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E7" w:rsidRPr="00215EA2" w:rsidRDefault="00D045D1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 w:rsidRPr="00215EA2">
        <w:rPr>
          <w:rFonts w:ascii="Arial" w:hAnsi="Arial" w:cs="Arial"/>
          <w:b/>
        </w:rPr>
        <w:t xml:space="preserve"> </w:t>
      </w:r>
      <w:r w:rsidR="00597E4E" w:rsidRPr="00215EA2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sz w:val="28"/>
          <w:szCs w:val="28"/>
        </w:rPr>
        <w:t>2016 HMO Specifications</w:t>
      </w:r>
      <w:r w:rsidR="00597E4E" w:rsidRPr="00215EA2">
        <w:rPr>
          <w:rFonts w:ascii="Arial" w:hAnsi="Arial" w:cs="Arial"/>
          <w:b/>
        </w:rPr>
        <w:t>”</w:t>
      </w:r>
    </w:p>
    <w:p w:rsidR="00597E4E" w:rsidRPr="00215EA2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15EA2" w:rsidRDefault="00FC7AE7" w:rsidP="008759F2">
      <w:pPr>
        <w:pStyle w:val="Heading1"/>
        <w:rPr>
          <w:rFonts w:ascii="Arial" w:hAnsi="Arial"/>
        </w:rPr>
      </w:pPr>
      <w:r w:rsidRPr="00215EA2">
        <w:rPr>
          <w:rFonts w:ascii="Arial" w:hAnsi="Arial"/>
        </w:rPr>
        <w:t>Questions Template</w:t>
      </w:r>
    </w:p>
    <w:p w:rsidR="00FC7AE7" w:rsidRPr="00215EA2" w:rsidRDefault="00FC7AE7" w:rsidP="00FC7AE7">
      <w:pPr>
        <w:pStyle w:val="BodyTextIndent"/>
        <w:tabs>
          <w:tab w:val="clear" w:pos="720"/>
        </w:tabs>
        <w:spacing w:line="240" w:lineRule="auto"/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710"/>
        <w:gridCol w:w="1747"/>
        <w:gridCol w:w="4169"/>
      </w:tblGrid>
      <w:tr w:rsidR="00FC7AE7" w:rsidRPr="00215EA2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15EA2" w:rsidRDefault="00FC7AE7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EA2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  <w:p w:rsidR="00FC7AE7" w:rsidRPr="00215EA2" w:rsidRDefault="00FC7AE7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EA2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15EA2" w:rsidRDefault="00D045D1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Specification</w:t>
            </w:r>
          </w:p>
          <w:p w:rsidR="00FC7AE7" w:rsidRPr="00215EA2" w:rsidRDefault="00FC7AE7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EA2">
              <w:rPr>
                <w:rFonts w:ascii="Arial" w:hAnsi="Arial" w:cs="Arial"/>
                <w:b/>
                <w:bCs/>
                <w:sz w:val="24"/>
                <w:szCs w:val="24"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15EA2" w:rsidRDefault="00FC7AE7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EA2">
              <w:rPr>
                <w:rFonts w:ascii="Arial" w:hAnsi="Arial" w:cs="Arial"/>
                <w:b/>
                <w:bCs/>
                <w:sz w:val="24"/>
                <w:szCs w:val="24"/>
              </w:rPr>
              <w:t>Section and Sub-Section  Reference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15EA2" w:rsidRDefault="00FC7AE7" w:rsidP="008523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5EA2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</w:tr>
      <w:tr w:rsidR="00FC7AE7" w:rsidRPr="00215EA2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15EA2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15EA2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15EA2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15EA2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15EA2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15EA2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15EA2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Pr="00215EA2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15EA2" w:rsidRDefault="00FC7AE7" w:rsidP="00FC7AE7">
      <w:pPr>
        <w:ind w:left="720" w:right="720"/>
        <w:rPr>
          <w:rFonts w:ascii="Arial" w:hAnsi="Arial" w:cs="Arial"/>
        </w:rPr>
      </w:pPr>
    </w:p>
    <w:p w:rsidR="00FC7AE7" w:rsidRPr="00215EA2" w:rsidRDefault="00D045D1" w:rsidP="001D629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HMO</w:t>
      </w:r>
      <w:r w:rsidR="00FC7AE7" w:rsidRPr="00215EA2">
        <w:rPr>
          <w:rFonts w:ascii="Arial" w:hAnsi="Arial" w:cs="Arial"/>
        </w:rPr>
        <w:t xml:space="preserve"> are requested to use the Question</w:t>
      </w:r>
      <w:r w:rsidR="008759F2" w:rsidRPr="00215EA2">
        <w:rPr>
          <w:rFonts w:ascii="Arial" w:hAnsi="Arial" w:cs="Arial"/>
        </w:rPr>
        <w:t>s</w:t>
      </w:r>
      <w:r w:rsidR="00FC7AE7" w:rsidRPr="00215EA2">
        <w:rPr>
          <w:rFonts w:ascii="Arial" w:hAnsi="Arial" w:cs="Arial"/>
        </w:rPr>
        <w:t xml:space="preserve"> Template table above in submitting questions</w:t>
      </w:r>
      <w:proofErr w:type="gramStart"/>
      <w:r w:rsidR="00FC7AE7" w:rsidRPr="00215EA2">
        <w:rPr>
          <w:rFonts w:ascii="Arial" w:hAnsi="Arial" w:cs="Arial"/>
        </w:rPr>
        <w:t xml:space="preserve">. </w:t>
      </w:r>
      <w:proofErr w:type="gramEnd"/>
      <w:r w:rsidR="008759F2" w:rsidRPr="00215EA2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HMO</w:t>
      </w:r>
      <w:r w:rsidR="008759F2" w:rsidRPr="00215EA2">
        <w:rPr>
          <w:rFonts w:ascii="Arial" w:hAnsi="Arial" w:cs="Arial"/>
        </w:rPr>
        <w:t>’</w:t>
      </w:r>
      <w:r w:rsidR="00FC7AE7" w:rsidRPr="00215EA2">
        <w:rPr>
          <w:rFonts w:ascii="Arial" w:hAnsi="Arial" w:cs="Arial"/>
        </w:rPr>
        <w:t>s questi</w:t>
      </w:r>
      <w:r w:rsidR="00000910" w:rsidRPr="00215EA2">
        <w:rPr>
          <w:rFonts w:ascii="Arial" w:hAnsi="Arial" w:cs="Arial"/>
        </w:rPr>
        <w:t xml:space="preserve">ons must be submitted to the </w:t>
      </w:r>
      <w:r>
        <w:rPr>
          <w:rFonts w:ascii="Arial" w:hAnsi="Arial" w:cs="Arial"/>
        </w:rPr>
        <w:t>HMO</w:t>
      </w:r>
      <w:r w:rsidR="00705B41" w:rsidRPr="00215EA2">
        <w:rPr>
          <w:rFonts w:ascii="Arial" w:hAnsi="Arial" w:cs="Arial"/>
        </w:rPr>
        <w:t xml:space="preserve"> </w:t>
      </w:r>
      <w:r w:rsidR="001D6293" w:rsidRPr="00215EA2">
        <w:rPr>
          <w:rFonts w:ascii="Arial" w:hAnsi="Arial" w:cs="Arial"/>
        </w:rPr>
        <w:t>P</w:t>
      </w:r>
      <w:r w:rsidR="00705B41" w:rsidRPr="00215EA2">
        <w:rPr>
          <w:rFonts w:ascii="Arial" w:hAnsi="Arial" w:cs="Arial"/>
        </w:rPr>
        <w:t>rocurement Manager</w:t>
      </w:r>
      <w:r w:rsidR="00AA566C" w:rsidRPr="00215EA2">
        <w:rPr>
          <w:rFonts w:ascii="Arial" w:hAnsi="Arial" w:cs="Arial"/>
        </w:rPr>
        <w:t xml:space="preserve"> a</w:t>
      </w:r>
      <w:r w:rsidR="00FC7AE7" w:rsidRPr="00215EA2">
        <w:rPr>
          <w:rFonts w:ascii="Arial" w:hAnsi="Arial" w:cs="Arial"/>
        </w:rPr>
        <w:t>t the address specified in Section II.A.</w:t>
      </w:r>
      <w:r w:rsidR="002939E8" w:rsidRPr="00215EA2">
        <w:rPr>
          <w:rFonts w:ascii="Arial" w:hAnsi="Arial" w:cs="Arial"/>
        </w:rPr>
        <w:t xml:space="preserve">6 </w:t>
      </w:r>
      <w:r w:rsidR="00FC7AE7" w:rsidRPr="00215EA2">
        <w:rPr>
          <w:rFonts w:ascii="Arial" w:hAnsi="Arial" w:cs="Arial"/>
        </w:rPr>
        <w:t xml:space="preserve">of </w:t>
      </w:r>
      <w:proofErr w:type="gramStart"/>
      <w:r w:rsidR="00FC7AE7" w:rsidRPr="00215EA2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Specifications</w:t>
      </w:r>
      <w:proofErr w:type="gramEnd"/>
      <w:r w:rsidR="00FC7AE7" w:rsidRPr="00215EA2">
        <w:rPr>
          <w:rFonts w:ascii="Arial" w:hAnsi="Arial" w:cs="Arial"/>
        </w:rPr>
        <w:t>, with an electronic copy</w:t>
      </w:r>
      <w:r w:rsidR="004A0F48" w:rsidRPr="00215EA2">
        <w:rPr>
          <w:rFonts w:ascii="Arial" w:hAnsi="Arial" w:cs="Arial"/>
        </w:rPr>
        <w:t xml:space="preserve"> (in Microsoft Word format)</w:t>
      </w:r>
      <w:r w:rsidR="00FC7AE7" w:rsidRPr="00215EA2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HMO</w:t>
      </w:r>
      <w:r w:rsidR="00000910" w:rsidRPr="00215EA2">
        <w:rPr>
          <w:rFonts w:ascii="Arial" w:hAnsi="Arial" w:cs="Arial"/>
        </w:rPr>
        <w:t xml:space="preserve">’s questions sent to the </w:t>
      </w:r>
      <w:r>
        <w:rPr>
          <w:rFonts w:ascii="Arial" w:hAnsi="Arial" w:cs="Arial"/>
        </w:rPr>
        <w:t>HMO</w:t>
      </w:r>
      <w:r w:rsidR="00066160" w:rsidRPr="00215EA2">
        <w:rPr>
          <w:rFonts w:ascii="Arial" w:hAnsi="Arial" w:cs="Arial"/>
        </w:rPr>
        <w:t xml:space="preserve"> </w:t>
      </w:r>
      <w:r w:rsidR="00705B41" w:rsidRPr="00215EA2">
        <w:rPr>
          <w:rFonts w:ascii="Arial" w:hAnsi="Arial" w:cs="Arial"/>
        </w:rPr>
        <w:t xml:space="preserve">Procurement Manager’s </w:t>
      </w:r>
      <w:r w:rsidR="00FC7AE7" w:rsidRPr="00215EA2">
        <w:rPr>
          <w:rFonts w:ascii="Arial" w:hAnsi="Arial" w:cs="Arial"/>
        </w:rPr>
        <w:t>attention at</w:t>
      </w:r>
      <w:r w:rsidR="00EF4374" w:rsidRPr="00215EA2">
        <w:rPr>
          <w:rFonts w:ascii="Arial" w:hAnsi="Arial" w:cs="Arial"/>
        </w:rPr>
        <w:t xml:space="preserve">:  </w:t>
      </w:r>
      <w:hyperlink r:id="rId8" w:history="1">
        <w:r w:rsidRPr="000A7A39">
          <w:rPr>
            <w:rStyle w:val="Hyperlink"/>
            <w:rFonts w:ascii="Arial" w:hAnsi="Arial" w:cs="Arial"/>
            <w:b/>
          </w:rPr>
          <w:t>HMO2016Specifications@cs.ny.gov</w:t>
        </w:r>
      </w:hyperlink>
      <w:r w:rsidR="006453F2" w:rsidRPr="00215EA2">
        <w:rPr>
          <w:rFonts w:ascii="Arial" w:hAnsi="Arial" w:cs="Arial"/>
          <w:b/>
        </w:rPr>
        <w:t>.</w:t>
      </w:r>
    </w:p>
    <w:p w:rsidR="006453F2" w:rsidRPr="00215EA2" w:rsidRDefault="006453F2" w:rsidP="00FC7AE7">
      <w:pPr>
        <w:rPr>
          <w:rFonts w:ascii="Arial" w:hAnsi="Arial" w:cs="Arial"/>
        </w:rPr>
      </w:pPr>
    </w:p>
    <w:p w:rsidR="00EF4374" w:rsidRPr="00215EA2" w:rsidRDefault="00EF4374" w:rsidP="00FC7AE7">
      <w:pPr>
        <w:rPr>
          <w:rFonts w:ascii="Arial" w:hAnsi="Arial" w:cs="Arial"/>
          <w:sz w:val="18"/>
          <w:szCs w:val="18"/>
        </w:rPr>
      </w:pPr>
    </w:p>
    <w:p w:rsidR="009F4973" w:rsidRPr="00215EA2" w:rsidRDefault="009F4973">
      <w:pPr>
        <w:rPr>
          <w:rFonts w:ascii="Arial" w:hAnsi="Arial" w:cs="Arial"/>
        </w:rPr>
      </w:pPr>
    </w:p>
    <w:p w:rsidR="00EF4374" w:rsidRPr="00215EA2" w:rsidRDefault="00EF4374">
      <w:pPr>
        <w:rPr>
          <w:rFonts w:ascii="Arial" w:hAnsi="Arial" w:cs="Arial"/>
        </w:rPr>
      </w:pPr>
    </w:p>
    <w:sectPr w:rsidR="00EF4374" w:rsidRPr="00215EA2" w:rsidSect="009516E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F2" w:rsidRDefault="008759F2">
      <w:r>
        <w:separator/>
      </w:r>
    </w:p>
  </w:endnote>
  <w:endnote w:type="continuationSeparator" w:id="0">
    <w:p w:rsidR="008759F2" w:rsidRDefault="008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F2" w:rsidRPr="00A56603" w:rsidRDefault="008759F2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F2" w:rsidRDefault="008759F2">
      <w:r>
        <w:separator/>
      </w:r>
    </w:p>
  </w:footnote>
  <w:footnote w:type="continuationSeparator" w:id="0">
    <w:p w:rsidR="008759F2" w:rsidRDefault="0087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F2" w:rsidRPr="00215EA2" w:rsidRDefault="008759F2" w:rsidP="00215EA2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4785"/>
      </w:tabs>
      <w:jc w:val="left"/>
      <w:rPr>
        <w:rFonts w:ascii="Arial" w:hAnsi="Arial" w:cs="Arial"/>
        <w:b/>
      </w:rPr>
    </w:pPr>
    <w:r w:rsidRPr="00215EA2">
      <w:rPr>
        <w:rFonts w:ascii="Arial" w:hAnsi="Arial" w:cs="Arial"/>
        <w:b/>
      </w:rPr>
      <w:t>Exhibit I.R - Questions Template</w:t>
    </w:r>
    <w:r w:rsidR="00215EA2" w:rsidRPr="00215EA2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00910"/>
    <w:rsid w:val="00034393"/>
    <w:rsid w:val="00056440"/>
    <w:rsid w:val="00066160"/>
    <w:rsid w:val="000D0CA4"/>
    <w:rsid w:val="000E376C"/>
    <w:rsid w:val="0018340B"/>
    <w:rsid w:val="001D6293"/>
    <w:rsid w:val="001E0678"/>
    <w:rsid w:val="001E6D56"/>
    <w:rsid w:val="00200D41"/>
    <w:rsid w:val="00215EA2"/>
    <w:rsid w:val="002939E8"/>
    <w:rsid w:val="002A53FC"/>
    <w:rsid w:val="003B0F4D"/>
    <w:rsid w:val="003B20B8"/>
    <w:rsid w:val="003F1DCD"/>
    <w:rsid w:val="0043243B"/>
    <w:rsid w:val="00437A5B"/>
    <w:rsid w:val="00470524"/>
    <w:rsid w:val="00485114"/>
    <w:rsid w:val="004A0F48"/>
    <w:rsid w:val="004F53BD"/>
    <w:rsid w:val="005615F9"/>
    <w:rsid w:val="00561652"/>
    <w:rsid w:val="005943CF"/>
    <w:rsid w:val="00597E4E"/>
    <w:rsid w:val="005C698F"/>
    <w:rsid w:val="005E703A"/>
    <w:rsid w:val="00626FD2"/>
    <w:rsid w:val="006453F2"/>
    <w:rsid w:val="00684E02"/>
    <w:rsid w:val="006F44A9"/>
    <w:rsid w:val="00705B41"/>
    <w:rsid w:val="00723AB1"/>
    <w:rsid w:val="007325B3"/>
    <w:rsid w:val="0075073B"/>
    <w:rsid w:val="007D5328"/>
    <w:rsid w:val="00832948"/>
    <w:rsid w:val="0085232B"/>
    <w:rsid w:val="008727F7"/>
    <w:rsid w:val="008759F2"/>
    <w:rsid w:val="008B1D88"/>
    <w:rsid w:val="008D1550"/>
    <w:rsid w:val="009516E2"/>
    <w:rsid w:val="009A280E"/>
    <w:rsid w:val="009F4973"/>
    <w:rsid w:val="00A1287B"/>
    <w:rsid w:val="00A56603"/>
    <w:rsid w:val="00A62C7B"/>
    <w:rsid w:val="00AA566C"/>
    <w:rsid w:val="00AC32C1"/>
    <w:rsid w:val="00B431BF"/>
    <w:rsid w:val="00C0799E"/>
    <w:rsid w:val="00C20F5B"/>
    <w:rsid w:val="00C24566"/>
    <w:rsid w:val="00CA13D0"/>
    <w:rsid w:val="00CA2910"/>
    <w:rsid w:val="00CE0D85"/>
    <w:rsid w:val="00CF3A7C"/>
    <w:rsid w:val="00D045D1"/>
    <w:rsid w:val="00D65E9F"/>
    <w:rsid w:val="00E1130C"/>
    <w:rsid w:val="00E130A4"/>
    <w:rsid w:val="00E900ED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A97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759F2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O2016Specifications@cs.ny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146-DB3A-4729-B992-AF85483A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subject/>
  <dc:creator>NYS</dc:creator>
  <cp:keywords/>
  <dc:description/>
  <cp:lastModifiedBy>Linda Burk</cp:lastModifiedBy>
  <cp:revision>21</cp:revision>
  <cp:lastPrinted>2008-05-12T17:36:00Z</cp:lastPrinted>
  <dcterms:created xsi:type="dcterms:W3CDTF">2012-11-05T19:35:00Z</dcterms:created>
  <dcterms:modified xsi:type="dcterms:W3CDTF">2015-03-06T15:37:00Z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