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1" w:rsidRPr="001055A2" w:rsidRDefault="001D2791" w:rsidP="00655DE8">
      <w:pPr>
        <w:pStyle w:val="BodyTextIndent"/>
        <w:jc w:val="left"/>
        <w:rPr>
          <w:rFonts w:ascii="Arial" w:hAnsi="Arial" w:cs="Arial"/>
          <w:i/>
          <w:iCs/>
          <w:u w:val="single"/>
        </w:rPr>
      </w:pPr>
      <w:bookmarkStart w:id="0" w:name="_GoBack"/>
      <w:bookmarkEnd w:id="0"/>
      <w:r w:rsidRPr="001055A2">
        <w:rPr>
          <w:rFonts w:ascii="Arial" w:hAnsi="Arial" w:cs="Arial"/>
          <w:i/>
          <w:iCs/>
          <w:u w:val="single"/>
        </w:rPr>
        <w:t xml:space="preserve">An authorized representative of the </w:t>
      </w:r>
      <w:r w:rsidR="004A2496">
        <w:rPr>
          <w:rFonts w:ascii="Arial" w:hAnsi="Arial" w:cs="Arial"/>
          <w:i/>
          <w:iCs/>
          <w:u w:val="single"/>
        </w:rPr>
        <w:t>HMO</w:t>
      </w:r>
      <w:r w:rsidR="00014090" w:rsidRPr="001055A2">
        <w:rPr>
          <w:rFonts w:ascii="Arial" w:hAnsi="Arial" w:cs="Arial"/>
          <w:i/>
          <w:iCs/>
          <w:u w:val="single"/>
        </w:rPr>
        <w:t xml:space="preserve"> </w:t>
      </w:r>
      <w:r w:rsidRPr="001055A2">
        <w:rPr>
          <w:rFonts w:ascii="Arial" w:hAnsi="Arial" w:cs="Arial"/>
          <w:i/>
          <w:iCs/>
          <w:u w:val="single"/>
        </w:rPr>
        <w:t xml:space="preserve">who is legally authorized to certify the information requested in the name of and on behalf of the </w:t>
      </w:r>
      <w:r w:rsidR="00C207A4">
        <w:rPr>
          <w:rFonts w:ascii="Arial" w:hAnsi="Arial" w:cs="Arial"/>
          <w:i/>
          <w:iCs/>
          <w:u w:val="single"/>
        </w:rPr>
        <w:t>HMO</w:t>
      </w:r>
      <w:r w:rsidR="00014090" w:rsidRPr="001055A2">
        <w:rPr>
          <w:rFonts w:ascii="Arial" w:hAnsi="Arial" w:cs="Arial"/>
          <w:i/>
          <w:iCs/>
          <w:u w:val="single"/>
        </w:rPr>
        <w:t xml:space="preserve"> </w:t>
      </w:r>
      <w:r w:rsidRPr="001055A2">
        <w:rPr>
          <w:rFonts w:ascii="Arial" w:hAnsi="Arial" w:cs="Arial"/>
          <w:i/>
          <w:iCs/>
          <w:u w:val="single"/>
        </w:rPr>
        <w:t xml:space="preserve">is required to complete and sign the </w:t>
      </w:r>
      <w:r w:rsidR="00C207A4">
        <w:rPr>
          <w:rFonts w:ascii="Arial" w:hAnsi="Arial" w:cs="Arial"/>
          <w:i/>
          <w:iCs/>
          <w:u w:val="single"/>
        </w:rPr>
        <w:t>HMO</w:t>
      </w:r>
      <w:r w:rsidR="00014090" w:rsidRPr="001055A2">
        <w:rPr>
          <w:rFonts w:ascii="Arial" w:hAnsi="Arial" w:cs="Arial"/>
          <w:i/>
          <w:iCs/>
          <w:u w:val="single"/>
        </w:rPr>
        <w:t xml:space="preserve"> </w:t>
      </w:r>
      <w:r w:rsidR="00EF75F0" w:rsidRPr="001055A2">
        <w:rPr>
          <w:rFonts w:ascii="Arial" w:hAnsi="Arial" w:cs="Arial"/>
          <w:i/>
          <w:iCs/>
          <w:u w:val="single"/>
        </w:rPr>
        <w:t>Attestations</w:t>
      </w:r>
      <w:r w:rsidRPr="001055A2">
        <w:rPr>
          <w:rFonts w:ascii="Arial" w:hAnsi="Arial" w:cs="Arial"/>
          <w:i/>
          <w:iCs/>
          <w:u w:val="single"/>
        </w:rPr>
        <w:t xml:space="preserve"> and provide all requested information.  </w:t>
      </w:r>
      <w:r w:rsidR="00C207A4">
        <w:rPr>
          <w:rFonts w:ascii="Arial" w:hAnsi="Arial" w:cs="Arial"/>
          <w:i/>
          <w:iCs/>
          <w:u w:val="single"/>
        </w:rPr>
        <w:t>HMO</w:t>
      </w:r>
      <w:r w:rsidR="00014090" w:rsidRPr="001055A2">
        <w:rPr>
          <w:rFonts w:ascii="Arial" w:hAnsi="Arial" w:cs="Arial"/>
          <w:i/>
          <w:iCs/>
          <w:u w:val="single"/>
        </w:rPr>
        <w:t xml:space="preserve">’s </w:t>
      </w:r>
      <w:r w:rsidRPr="001055A2">
        <w:rPr>
          <w:rFonts w:ascii="Arial" w:hAnsi="Arial" w:cs="Arial"/>
          <w:i/>
          <w:iCs/>
          <w:u w:val="single"/>
        </w:rPr>
        <w:t>authorized representative must certify as to the truth of the representations made by signing where indicated, below.</w:t>
      </w:r>
    </w:p>
    <w:p w:rsidR="00265C0A" w:rsidRPr="001055A2" w:rsidRDefault="00265C0A" w:rsidP="001D2791">
      <w:pPr>
        <w:rPr>
          <w:rFonts w:ascii="Arial" w:hAnsi="Arial" w:cs="Arial"/>
        </w:rPr>
      </w:pPr>
    </w:p>
    <w:p w:rsidR="001D2791" w:rsidRPr="001055A2" w:rsidRDefault="001D2791" w:rsidP="001D2791">
      <w:pPr>
        <w:rPr>
          <w:rFonts w:ascii="Arial" w:hAnsi="Arial" w:cs="Arial"/>
          <w:b/>
          <w:bCs/>
        </w:rPr>
      </w:pPr>
      <w:r w:rsidRPr="001055A2">
        <w:rPr>
          <w:rFonts w:ascii="Arial" w:hAnsi="Arial" w:cs="Arial"/>
          <w:b/>
          <w:bCs/>
        </w:rPr>
        <w:t>CERTIFICATION:</w:t>
      </w:r>
    </w:p>
    <w:p w:rsidR="001D2791" w:rsidRPr="001055A2" w:rsidRDefault="001D2791" w:rsidP="00655DE8">
      <w:pPr>
        <w:jc w:val="left"/>
        <w:rPr>
          <w:rFonts w:ascii="Arial" w:hAnsi="Arial" w:cs="Arial"/>
        </w:rPr>
      </w:pPr>
      <w:r w:rsidRPr="001055A2">
        <w:rPr>
          <w:rFonts w:ascii="Arial" w:hAnsi="Arial" w:cs="Arial"/>
        </w:rPr>
        <w:t xml:space="preserve">The </w:t>
      </w:r>
      <w:r w:rsidR="00C207A4">
        <w:rPr>
          <w:rFonts w:ascii="Arial" w:hAnsi="Arial" w:cs="Arial"/>
        </w:rPr>
        <w:t>HMO</w:t>
      </w:r>
      <w:r w:rsidR="00014090" w:rsidRPr="001055A2">
        <w:rPr>
          <w:rFonts w:ascii="Arial" w:hAnsi="Arial" w:cs="Arial"/>
        </w:rPr>
        <w:t xml:space="preserve"> </w:t>
      </w:r>
      <w:r w:rsidRPr="001055A2">
        <w:rPr>
          <w:rFonts w:ascii="Arial" w:hAnsi="Arial" w:cs="Arial"/>
        </w:rPr>
        <w:t xml:space="preserve">(1) recognizes that the following representations are submitted for the express purpose of assisting the State of New York in making a determination to award a contract; (2) acknowledges and agrees by submitting the </w:t>
      </w:r>
      <w:r w:rsidR="00EF75F0" w:rsidRPr="001055A2">
        <w:rPr>
          <w:rFonts w:ascii="Arial" w:hAnsi="Arial" w:cs="Arial"/>
        </w:rPr>
        <w:t>Attestation</w:t>
      </w:r>
      <w:r w:rsidRPr="001055A2">
        <w:rPr>
          <w:rFonts w:ascii="Arial" w:hAnsi="Arial" w:cs="Arial"/>
        </w:rPr>
        <w:t>, that the State may at its discretion, verify the truth and accuracy of all statements made herein; (3) certifies that the information submitted in this certification and any attached documentation is true, accurate and complete.</w:t>
      </w:r>
    </w:p>
    <w:p w:rsidR="00265C0A" w:rsidRPr="001055A2" w:rsidRDefault="00265C0A" w:rsidP="001D2791">
      <w:pPr>
        <w:rPr>
          <w:rFonts w:ascii="Arial" w:hAnsi="Arial" w:cs="Arial"/>
        </w:rPr>
      </w:pPr>
    </w:p>
    <w:tbl>
      <w:tblPr>
        <w:tblW w:w="101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58"/>
        <w:gridCol w:w="124"/>
        <w:gridCol w:w="1586"/>
        <w:gridCol w:w="7920"/>
      </w:tblGrid>
      <w:tr w:rsidR="001D2791" w:rsidRPr="001055A2" w:rsidTr="00196A76">
        <w:trPr>
          <w:cantSplit/>
        </w:trPr>
        <w:tc>
          <w:tcPr>
            <w:tcW w:w="2268" w:type="dxa"/>
            <w:gridSpan w:val="3"/>
            <w:tcBorders>
              <w:top w:val="single" w:sz="4" w:space="0" w:color="C0C0C0"/>
              <w:left w:val="single" w:sz="4" w:space="0" w:color="C0C0C0"/>
              <w:bottom w:val="single" w:sz="4" w:space="0" w:color="C0C0C0"/>
              <w:right w:val="single" w:sz="4" w:space="0" w:color="C0C0C0"/>
            </w:tcBorders>
          </w:tcPr>
          <w:p w:rsidR="001D2791" w:rsidRPr="001055A2" w:rsidRDefault="001D2791" w:rsidP="00CA0292">
            <w:pPr>
              <w:jc w:val="right"/>
              <w:rPr>
                <w:rFonts w:ascii="Arial" w:hAnsi="Arial" w:cs="Arial"/>
              </w:rPr>
            </w:pPr>
            <w:r w:rsidRPr="001055A2">
              <w:rPr>
                <w:rFonts w:ascii="Arial" w:hAnsi="Arial" w:cs="Arial"/>
              </w:rPr>
              <w:br w:type="page"/>
              <w:t xml:space="preserve">Name of Business Entity Submitting </w:t>
            </w:r>
            <w:r w:rsidR="00CA0292">
              <w:rPr>
                <w:rFonts w:ascii="Arial" w:hAnsi="Arial" w:cs="Arial"/>
              </w:rPr>
              <w:t>Submission</w:t>
            </w:r>
            <w:r w:rsidRPr="001055A2">
              <w:rPr>
                <w:rFonts w:ascii="Arial" w:hAnsi="Arial" w:cs="Arial"/>
              </w:rPr>
              <w:t>:</w:t>
            </w:r>
          </w:p>
        </w:tc>
        <w:tc>
          <w:tcPr>
            <w:tcW w:w="7920" w:type="dxa"/>
            <w:tcBorders>
              <w:top w:val="single" w:sz="4" w:space="0" w:color="C0C0C0"/>
              <w:left w:val="single" w:sz="4" w:space="0" w:color="C0C0C0"/>
              <w:bottom w:val="single" w:sz="4" w:space="0" w:color="C0C0C0"/>
              <w:right w:val="single" w:sz="4" w:space="0" w:color="C0C0C0"/>
            </w:tcBorders>
          </w:tcPr>
          <w:p w:rsidR="001D2791" w:rsidRPr="001055A2" w:rsidRDefault="001D2791" w:rsidP="001D2791">
            <w:pPr>
              <w:rPr>
                <w:rFonts w:ascii="Arial" w:hAnsi="Arial" w:cs="Arial"/>
                <w:b/>
                <w:bCs/>
              </w:rPr>
            </w:pPr>
          </w:p>
        </w:tc>
      </w:tr>
      <w:tr w:rsidR="001D2791" w:rsidRPr="001055A2" w:rsidTr="00BC5A9C">
        <w:trPr>
          <w:cantSplit/>
        </w:trPr>
        <w:tc>
          <w:tcPr>
            <w:tcW w:w="2268" w:type="dxa"/>
            <w:gridSpan w:val="3"/>
            <w:tcBorders>
              <w:top w:val="single" w:sz="4" w:space="0" w:color="C0C0C0"/>
              <w:left w:val="single" w:sz="4" w:space="0" w:color="C0C0C0"/>
              <w:bottom w:val="single" w:sz="4" w:space="0" w:color="C0C0C0"/>
              <w:right w:val="single" w:sz="4" w:space="0" w:color="C0C0C0"/>
            </w:tcBorders>
            <w:vAlign w:val="center"/>
          </w:tcPr>
          <w:p w:rsidR="001D2791" w:rsidRPr="001055A2" w:rsidRDefault="001D2791" w:rsidP="00BC5A9C">
            <w:pPr>
              <w:jc w:val="left"/>
              <w:rPr>
                <w:rFonts w:ascii="Arial" w:hAnsi="Arial" w:cs="Arial"/>
              </w:rPr>
            </w:pPr>
            <w:r w:rsidRPr="001055A2">
              <w:rPr>
                <w:rFonts w:ascii="Arial" w:hAnsi="Arial" w:cs="Arial"/>
              </w:rPr>
              <w:t>Entity’s Legal Form:</w:t>
            </w:r>
          </w:p>
        </w:tc>
        <w:tc>
          <w:tcPr>
            <w:tcW w:w="7920" w:type="dxa"/>
            <w:tcBorders>
              <w:top w:val="single" w:sz="4" w:space="0" w:color="C0C0C0"/>
              <w:left w:val="single" w:sz="4" w:space="0" w:color="C0C0C0"/>
              <w:bottom w:val="single" w:sz="4" w:space="0" w:color="C0C0C0"/>
              <w:right w:val="single" w:sz="4" w:space="0" w:color="C0C0C0"/>
            </w:tcBorders>
          </w:tcPr>
          <w:p w:rsidR="001D2791" w:rsidRPr="001055A2" w:rsidRDefault="001D2791" w:rsidP="00BC5A9C">
            <w:pPr>
              <w:jc w:val="left"/>
              <w:rPr>
                <w:rFonts w:ascii="Arial" w:hAnsi="Arial" w:cs="Arial"/>
                <w:b/>
                <w:bCs/>
              </w:rPr>
            </w:pPr>
            <w:r w:rsidRPr="001055A2">
              <w:rPr>
                <w:rFonts w:ascii="Arial" w:hAnsi="Arial" w:cs="Arial"/>
              </w:rPr>
              <w:sym w:font="Symbol" w:char="F0FF"/>
            </w:r>
            <w:r w:rsidRPr="001055A2">
              <w:rPr>
                <w:rFonts w:ascii="Arial" w:hAnsi="Arial" w:cs="Arial"/>
              </w:rPr>
              <w:t xml:space="preserve"> Corporation </w:t>
            </w:r>
            <w:r w:rsidRPr="001055A2">
              <w:rPr>
                <w:rFonts w:ascii="Arial" w:hAnsi="Arial" w:cs="Arial"/>
              </w:rPr>
              <w:sym w:font="Symbol" w:char="F0FF"/>
            </w:r>
            <w:r w:rsidRPr="001055A2">
              <w:rPr>
                <w:rFonts w:ascii="Arial" w:hAnsi="Arial" w:cs="Arial"/>
              </w:rPr>
              <w:t xml:space="preserve"> Partnership </w:t>
            </w:r>
            <w:r w:rsidRPr="001055A2">
              <w:rPr>
                <w:rFonts w:ascii="Arial" w:hAnsi="Arial" w:cs="Arial"/>
              </w:rPr>
              <w:sym w:font="Symbol" w:char="F0FF"/>
            </w:r>
            <w:r w:rsidRPr="001055A2">
              <w:rPr>
                <w:rFonts w:ascii="Arial" w:hAnsi="Arial" w:cs="Arial"/>
              </w:rPr>
              <w:t xml:space="preserve"> Sole Proprietorship </w:t>
            </w:r>
            <w:r w:rsidRPr="001055A2">
              <w:rPr>
                <w:rFonts w:ascii="Arial" w:hAnsi="Arial" w:cs="Arial"/>
              </w:rPr>
              <w:sym w:font="Symbol" w:char="F0FF"/>
            </w:r>
            <w:r w:rsidR="00BC5A9C">
              <w:rPr>
                <w:rFonts w:ascii="Arial" w:hAnsi="Arial" w:cs="Arial"/>
              </w:rPr>
              <w:t xml:space="preserve"> Other </w:t>
            </w:r>
            <w:r w:rsidRPr="001055A2">
              <w:rPr>
                <w:rFonts w:ascii="Arial" w:hAnsi="Arial" w:cs="Arial"/>
              </w:rPr>
              <w:t>________________</w:t>
            </w:r>
          </w:p>
        </w:tc>
      </w:tr>
      <w:tr w:rsidR="001D2791" w:rsidRPr="001055A2" w:rsidTr="00196A76">
        <w:trPr>
          <w:cantSplit/>
        </w:trPr>
        <w:tc>
          <w:tcPr>
            <w:tcW w:w="682" w:type="dxa"/>
            <w:gridSpan w:val="2"/>
            <w:tcBorders>
              <w:top w:val="single" w:sz="4" w:space="0" w:color="C0C0C0"/>
              <w:left w:val="single" w:sz="4" w:space="0" w:color="C0C0C0"/>
              <w:bottom w:val="single" w:sz="4" w:space="0" w:color="C0C0C0"/>
              <w:right w:val="single" w:sz="4" w:space="0" w:color="C0C0C0"/>
            </w:tcBorders>
            <w:shd w:val="pct10" w:color="auto" w:fill="auto"/>
          </w:tcPr>
          <w:p w:rsidR="001D2791" w:rsidRPr="001055A2" w:rsidRDefault="001D2791" w:rsidP="001D2791">
            <w:pPr>
              <w:ind w:left="-110"/>
              <w:jc w:val="center"/>
              <w:rPr>
                <w:rFonts w:ascii="Arial" w:hAnsi="Arial" w:cs="Arial"/>
                <w:b/>
                <w:bCs/>
                <w:color w:val="808080"/>
              </w:rPr>
            </w:pPr>
            <w:r w:rsidRPr="001055A2">
              <w:rPr>
                <w:rFonts w:ascii="Arial" w:hAnsi="Arial" w:cs="Arial"/>
                <w:b/>
                <w:bCs/>
                <w:color w:val="808080"/>
              </w:rPr>
              <w:t>No.</w:t>
            </w:r>
          </w:p>
        </w:tc>
        <w:tc>
          <w:tcPr>
            <w:tcW w:w="1586" w:type="dxa"/>
            <w:tcBorders>
              <w:top w:val="single" w:sz="4" w:space="0" w:color="C0C0C0"/>
              <w:left w:val="single" w:sz="4" w:space="0" w:color="C0C0C0"/>
              <w:bottom w:val="single" w:sz="4" w:space="0" w:color="C0C0C0"/>
              <w:right w:val="single" w:sz="4" w:space="0" w:color="C0C0C0"/>
            </w:tcBorders>
            <w:shd w:val="pct10" w:color="auto" w:fill="auto"/>
          </w:tcPr>
          <w:p w:rsidR="001D2791" w:rsidRPr="001055A2" w:rsidRDefault="001D2791" w:rsidP="001D2791">
            <w:pPr>
              <w:jc w:val="center"/>
              <w:rPr>
                <w:rFonts w:ascii="Arial" w:hAnsi="Arial" w:cs="Arial"/>
                <w:b/>
                <w:bCs/>
                <w:color w:val="808080"/>
              </w:rPr>
            </w:pPr>
            <w:r w:rsidRPr="001055A2">
              <w:rPr>
                <w:rFonts w:ascii="Arial" w:hAnsi="Arial" w:cs="Arial"/>
                <w:b/>
                <w:bCs/>
                <w:color w:val="808080"/>
              </w:rPr>
              <w:t>Ref.</w:t>
            </w:r>
          </w:p>
        </w:tc>
        <w:tc>
          <w:tcPr>
            <w:tcW w:w="7920" w:type="dxa"/>
            <w:tcBorders>
              <w:top w:val="single" w:sz="4" w:space="0" w:color="C0C0C0"/>
              <w:left w:val="single" w:sz="4" w:space="0" w:color="C0C0C0"/>
              <w:bottom w:val="single" w:sz="4" w:space="0" w:color="C0C0C0"/>
              <w:right w:val="single" w:sz="4" w:space="0" w:color="C0C0C0"/>
            </w:tcBorders>
            <w:shd w:val="pct10" w:color="auto" w:fill="auto"/>
          </w:tcPr>
          <w:p w:rsidR="001D2791" w:rsidRPr="001055A2" w:rsidRDefault="001D2791" w:rsidP="00265C0A">
            <w:pPr>
              <w:pStyle w:val="OL1"/>
              <w:rPr>
                <w:rFonts w:ascii="Arial" w:hAnsi="Arial" w:cs="Arial"/>
                <w:sz w:val="22"/>
                <w:szCs w:val="22"/>
              </w:rPr>
            </w:pPr>
            <w:r w:rsidRPr="001055A2">
              <w:rPr>
                <w:rFonts w:ascii="Arial" w:hAnsi="Arial" w:cs="Arial"/>
                <w:sz w:val="22"/>
                <w:szCs w:val="22"/>
              </w:rPr>
              <w:t xml:space="preserve">Requirement:  </w:t>
            </w:r>
          </w:p>
        </w:tc>
      </w:tr>
      <w:tr w:rsidR="001D2791" w:rsidRPr="001055A2" w:rsidTr="00196A76">
        <w:trPr>
          <w:cantSplit/>
        </w:trPr>
        <w:tc>
          <w:tcPr>
            <w:tcW w:w="682" w:type="dxa"/>
            <w:gridSpan w:val="2"/>
            <w:tcBorders>
              <w:top w:val="single" w:sz="4" w:space="0" w:color="C0C0C0"/>
              <w:left w:val="single" w:sz="4" w:space="0" w:color="C0C0C0"/>
              <w:bottom w:val="single" w:sz="4" w:space="0" w:color="C0C0C0"/>
              <w:right w:val="single" w:sz="4" w:space="0" w:color="C0C0C0"/>
            </w:tcBorders>
            <w:vAlign w:val="center"/>
          </w:tcPr>
          <w:p w:rsidR="001D2791" w:rsidRPr="001055A2" w:rsidRDefault="001D2791" w:rsidP="006E5FEC">
            <w:pPr>
              <w:jc w:val="left"/>
              <w:rPr>
                <w:rFonts w:ascii="Arial" w:hAnsi="Arial" w:cs="Arial"/>
                <w:highlight w:val="yellow"/>
              </w:rPr>
            </w:pPr>
            <w:r w:rsidRPr="001055A2">
              <w:rPr>
                <w:rFonts w:ascii="Arial" w:hAnsi="Arial" w:cs="Arial"/>
              </w:rPr>
              <w:t>1.</w:t>
            </w:r>
          </w:p>
        </w:tc>
        <w:tc>
          <w:tcPr>
            <w:tcW w:w="1586" w:type="dxa"/>
            <w:tcBorders>
              <w:top w:val="single" w:sz="4" w:space="0" w:color="C0C0C0"/>
              <w:left w:val="single" w:sz="4" w:space="0" w:color="C0C0C0"/>
              <w:bottom w:val="single" w:sz="4" w:space="0" w:color="C0C0C0"/>
              <w:right w:val="single" w:sz="4" w:space="0" w:color="C0C0C0"/>
            </w:tcBorders>
            <w:vAlign w:val="center"/>
          </w:tcPr>
          <w:p w:rsidR="001D2791" w:rsidRPr="001055A2" w:rsidRDefault="00E03E7C" w:rsidP="006E5FEC">
            <w:pPr>
              <w:jc w:val="left"/>
              <w:rPr>
                <w:rFonts w:ascii="Arial" w:hAnsi="Arial" w:cs="Arial"/>
                <w:highlight w:val="yellow"/>
              </w:rPr>
            </w:pPr>
            <w:r w:rsidRPr="001055A2">
              <w:rPr>
                <w:rFonts w:ascii="Arial" w:hAnsi="Arial" w:cs="Arial"/>
              </w:rPr>
              <w:t>Section III.B.1</w:t>
            </w:r>
          </w:p>
        </w:tc>
        <w:tc>
          <w:tcPr>
            <w:tcW w:w="7920" w:type="dxa"/>
            <w:tcBorders>
              <w:top w:val="single" w:sz="4" w:space="0" w:color="C0C0C0"/>
              <w:left w:val="single" w:sz="4" w:space="0" w:color="C0C0C0"/>
              <w:bottom w:val="single" w:sz="4" w:space="0" w:color="C0C0C0"/>
              <w:right w:val="single" w:sz="4" w:space="0" w:color="C0C0C0"/>
            </w:tcBorders>
          </w:tcPr>
          <w:p w:rsidR="001D2791" w:rsidRPr="001055A2" w:rsidRDefault="00A422C7" w:rsidP="001D2791">
            <w:pPr>
              <w:rPr>
                <w:rFonts w:ascii="Arial" w:hAnsi="Arial" w:cs="Arial"/>
              </w:rPr>
            </w:pPr>
            <w:r w:rsidRPr="001055A2">
              <w:rPr>
                <w:rFonts w:ascii="Arial" w:hAnsi="Arial" w:cs="Arial"/>
              </w:rPr>
              <w:t xml:space="preserve">As of the </w:t>
            </w:r>
            <w:r w:rsidR="008E0AAB">
              <w:rPr>
                <w:rFonts w:ascii="Arial" w:hAnsi="Arial" w:cs="Arial"/>
              </w:rPr>
              <w:t>Submission</w:t>
            </w:r>
            <w:r w:rsidRPr="001055A2">
              <w:rPr>
                <w:rFonts w:ascii="Arial" w:hAnsi="Arial" w:cs="Arial"/>
              </w:rPr>
              <w:t xml:space="preserve"> Due Date</w:t>
            </w:r>
            <w:r w:rsidR="001D2791" w:rsidRPr="001055A2">
              <w:rPr>
                <w:rFonts w:ascii="Arial" w:hAnsi="Arial" w:cs="Arial"/>
              </w:rPr>
              <w:t xml:space="preserve">, </w:t>
            </w:r>
            <w:r w:rsidR="00C207A4">
              <w:rPr>
                <w:rFonts w:ascii="Arial" w:hAnsi="Arial" w:cs="Arial"/>
              </w:rPr>
              <w:t>HMO</w:t>
            </w:r>
            <w:r w:rsidRPr="001055A2">
              <w:rPr>
                <w:rFonts w:ascii="Arial" w:hAnsi="Arial" w:cs="Arial"/>
              </w:rPr>
              <w:t xml:space="preserve"> </w:t>
            </w:r>
            <w:r w:rsidR="001D2791" w:rsidRPr="001055A2">
              <w:rPr>
                <w:rFonts w:ascii="Arial" w:hAnsi="Arial" w:cs="Arial"/>
              </w:rPr>
              <w:t>represents and warrants that it:</w:t>
            </w:r>
          </w:p>
          <w:p w:rsidR="001D2791" w:rsidRPr="001055A2" w:rsidRDefault="001D2791" w:rsidP="001D2791">
            <w:pPr>
              <w:rPr>
                <w:rFonts w:ascii="Arial" w:hAnsi="Arial" w:cs="Arial"/>
              </w:rPr>
            </w:pPr>
            <w:r w:rsidRPr="001055A2">
              <w:rPr>
                <w:rFonts w:ascii="Arial" w:hAnsi="Arial" w:cs="Arial"/>
              </w:rPr>
              <w:sym w:font="Symbol" w:char="F0FF"/>
            </w:r>
            <w:r w:rsidRPr="001055A2">
              <w:rPr>
                <w:rFonts w:ascii="Arial" w:hAnsi="Arial" w:cs="Arial"/>
              </w:rPr>
              <w:t xml:space="preserve"> </w:t>
            </w:r>
            <w:r w:rsidR="00D3322D" w:rsidRPr="001055A2">
              <w:rPr>
                <w:rFonts w:ascii="Arial" w:hAnsi="Arial" w:cs="Arial"/>
              </w:rPr>
              <w:t>possesses</w:t>
            </w:r>
          </w:p>
          <w:p w:rsidR="001D2791" w:rsidRPr="001055A2" w:rsidRDefault="001D2791" w:rsidP="001D2791">
            <w:pPr>
              <w:rPr>
                <w:rFonts w:ascii="Arial" w:hAnsi="Arial" w:cs="Arial"/>
              </w:rPr>
            </w:pPr>
            <w:r w:rsidRPr="001055A2">
              <w:rPr>
                <w:rFonts w:ascii="Arial" w:hAnsi="Arial" w:cs="Arial"/>
              </w:rPr>
              <w:sym w:font="Symbol" w:char="F0FF"/>
            </w:r>
            <w:r w:rsidRPr="001055A2">
              <w:rPr>
                <w:rFonts w:ascii="Arial" w:hAnsi="Arial" w:cs="Arial"/>
              </w:rPr>
              <w:t xml:space="preserve"> </w:t>
            </w:r>
            <w:r w:rsidR="00E03E7C" w:rsidRPr="001055A2">
              <w:rPr>
                <w:rFonts w:ascii="Arial" w:hAnsi="Arial" w:cs="Arial"/>
              </w:rPr>
              <w:t>does</w:t>
            </w:r>
            <w:r w:rsidRPr="001055A2">
              <w:rPr>
                <w:rFonts w:ascii="Arial" w:hAnsi="Arial" w:cs="Arial"/>
              </w:rPr>
              <w:t xml:space="preserve"> not </w:t>
            </w:r>
            <w:r w:rsidR="00D3322D" w:rsidRPr="001055A2">
              <w:rPr>
                <w:rFonts w:ascii="Arial" w:hAnsi="Arial" w:cs="Arial"/>
              </w:rPr>
              <w:t>possess</w:t>
            </w:r>
          </w:p>
          <w:p w:rsidR="001D2791" w:rsidRPr="001055A2" w:rsidRDefault="00E03E7C" w:rsidP="00D26369">
            <w:pPr>
              <w:spacing w:after="120"/>
              <w:jc w:val="left"/>
              <w:rPr>
                <w:rFonts w:ascii="Arial" w:hAnsi="Arial" w:cs="Arial"/>
              </w:rPr>
            </w:pPr>
            <w:r w:rsidRPr="001055A2">
              <w:rPr>
                <w:rFonts w:ascii="Arial" w:hAnsi="Arial" w:cs="Arial"/>
              </w:rPr>
              <w:t>the legal capacity to enter into a contract with the President of the New York State Civil Service Commission (“Commissioner”)</w:t>
            </w:r>
            <w:r w:rsidR="00CA7312" w:rsidRPr="001055A2">
              <w:rPr>
                <w:rFonts w:ascii="Arial" w:hAnsi="Arial" w:cs="Arial"/>
              </w:rPr>
              <w:t>.</w:t>
            </w:r>
            <w:r w:rsidR="001D2791" w:rsidRPr="001055A2">
              <w:rPr>
                <w:rFonts w:ascii="Arial" w:hAnsi="Arial" w:cs="Arial"/>
              </w:rPr>
              <w:t xml:space="preserve"> </w:t>
            </w:r>
          </w:p>
        </w:tc>
      </w:tr>
      <w:tr w:rsidR="001D2791" w:rsidRPr="001055A2" w:rsidTr="00196A76">
        <w:trPr>
          <w:cantSplit/>
        </w:trPr>
        <w:tc>
          <w:tcPr>
            <w:tcW w:w="682" w:type="dxa"/>
            <w:gridSpan w:val="2"/>
            <w:tcBorders>
              <w:top w:val="single" w:sz="4" w:space="0" w:color="C0C0C0"/>
              <w:left w:val="single" w:sz="4" w:space="0" w:color="C0C0C0"/>
              <w:bottom w:val="single" w:sz="4" w:space="0" w:color="C0C0C0"/>
              <w:right w:val="single" w:sz="4" w:space="0" w:color="C0C0C0"/>
            </w:tcBorders>
            <w:vAlign w:val="center"/>
          </w:tcPr>
          <w:p w:rsidR="001D2791" w:rsidRPr="001055A2" w:rsidRDefault="001D2791" w:rsidP="006E5FEC">
            <w:pPr>
              <w:jc w:val="left"/>
              <w:rPr>
                <w:rFonts w:ascii="Arial" w:hAnsi="Arial" w:cs="Arial"/>
                <w:highlight w:val="yellow"/>
              </w:rPr>
            </w:pPr>
            <w:r w:rsidRPr="001055A2">
              <w:rPr>
                <w:rFonts w:ascii="Arial" w:hAnsi="Arial" w:cs="Arial"/>
              </w:rPr>
              <w:t>2.</w:t>
            </w:r>
          </w:p>
        </w:tc>
        <w:tc>
          <w:tcPr>
            <w:tcW w:w="1586" w:type="dxa"/>
            <w:tcBorders>
              <w:top w:val="single" w:sz="4" w:space="0" w:color="C0C0C0"/>
              <w:left w:val="single" w:sz="4" w:space="0" w:color="C0C0C0"/>
              <w:bottom w:val="single" w:sz="4" w:space="0" w:color="C0C0C0"/>
              <w:right w:val="single" w:sz="4" w:space="0" w:color="C0C0C0"/>
            </w:tcBorders>
            <w:vAlign w:val="center"/>
          </w:tcPr>
          <w:p w:rsidR="001D2791" w:rsidRPr="001055A2" w:rsidRDefault="00E03E7C" w:rsidP="006E5FEC">
            <w:pPr>
              <w:jc w:val="left"/>
              <w:rPr>
                <w:rFonts w:ascii="Arial" w:hAnsi="Arial" w:cs="Arial"/>
                <w:highlight w:val="yellow"/>
              </w:rPr>
            </w:pPr>
            <w:r w:rsidRPr="001055A2">
              <w:rPr>
                <w:rFonts w:ascii="Arial" w:hAnsi="Arial" w:cs="Arial"/>
              </w:rPr>
              <w:t>Section III.B.2</w:t>
            </w:r>
          </w:p>
        </w:tc>
        <w:tc>
          <w:tcPr>
            <w:tcW w:w="7920" w:type="dxa"/>
            <w:tcBorders>
              <w:top w:val="single" w:sz="4" w:space="0" w:color="C0C0C0"/>
              <w:left w:val="single" w:sz="4" w:space="0" w:color="C0C0C0"/>
              <w:bottom w:val="single" w:sz="4" w:space="0" w:color="C0C0C0"/>
              <w:right w:val="single" w:sz="4" w:space="0" w:color="C0C0C0"/>
            </w:tcBorders>
          </w:tcPr>
          <w:p w:rsidR="001D2791" w:rsidRPr="001055A2" w:rsidRDefault="00A422C7" w:rsidP="001D2791">
            <w:pPr>
              <w:rPr>
                <w:rFonts w:ascii="Arial" w:hAnsi="Arial" w:cs="Arial"/>
              </w:rPr>
            </w:pPr>
            <w:r w:rsidRPr="001055A2">
              <w:rPr>
                <w:rFonts w:ascii="Arial" w:hAnsi="Arial" w:cs="Arial"/>
              </w:rPr>
              <w:t xml:space="preserve">As of the </w:t>
            </w:r>
            <w:r w:rsidR="008E0AAB">
              <w:rPr>
                <w:rFonts w:ascii="Arial" w:hAnsi="Arial" w:cs="Arial"/>
              </w:rPr>
              <w:t>Submission</w:t>
            </w:r>
            <w:r w:rsidRPr="001055A2">
              <w:rPr>
                <w:rFonts w:ascii="Arial" w:hAnsi="Arial" w:cs="Arial"/>
              </w:rPr>
              <w:t xml:space="preserve"> Due Date</w:t>
            </w:r>
            <w:r w:rsidR="001D2791" w:rsidRPr="001055A2">
              <w:rPr>
                <w:rFonts w:ascii="Arial" w:hAnsi="Arial" w:cs="Arial"/>
              </w:rPr>
              <w:t xml:space="preserve">, </w:t>
            </w:r>
            <w:r w:rsidR="00C207A4">
              <w:rPr>
                <w:rFonts w:ascii="Arial" w:hAnsi="Arial" w:cs="Arial"/>
              </w:rPr>
              <w:t>HMO</w:t>
            </w:r>
            <w:r w:rsidRPr="001055A2">
              <w:rPr>
                <w:rFonts w:ascii="Arial" w:hAnsi="Arial" w:cs="Arial"/>
              </w:rPr>
              <w:t xml:space="preserve"> </w:t>
            </w:r>
            <w:r w:rsidR="001D2791" w:rsidRPr="001055A2">
              <w:rPr>
                <w:rFonts w:ascii="Arial" w:hAnsi="Arial" w:cs="Arial"/>
              </w:rPr>
              <w:t>represents and warrants that it:</w:t>
            </w:r>
          </w:p>
          <w:p w:rsidR="001D2791" w:rsidRPr="001055A2" w:rsidRDefault="001D2791" w:rsidP="001D2791">
            <w:pPr>
              <w:rPr>
                <w:rFonts w:ascii="Arial" w:hAnsi="Arial" w:cs="Arial"/>
              </w:rPr>
            </w:pPr>
            <w:r w:rsidRPr="001055A2">
              <w:rPr>
                <w:rFonts w:ascii="Arial" w:hAnsi="Arial" w:cs="Arial"/>
              </w:rPr>
              <w:sym w:font="Symbol" w:char="F0FF"/>
            </w:r>
            <w:r w:rsidRPr="001055A2">
              <w:rPr>
                <w:rFonts w:ascii="Arial" w:hAnsi="Arial" w:cs="Arial"/>
              </w:rPr>
              <w:t xml:space="preserve"> </w:t>
            </w:r>
            <w:r w:rsidR="00A422C7" w:rsidRPr="001055A2">
              <w:rPr>
                <w:rFonts w:ascii="Arial" w:hAnsi="Arial" w:cs="Arial"/>
              </w:rPr>
              <w:t>is</w:t>
            </w:r>
          </w:p>
          <w:p w:rsidR="001D2791" w:rsidRPr="001055A2" w:rsidRDefault="001D2791" w:rsidP="001D2791">
            <w:pPr>
              <w:rPr>
                <w:rFonts w:ascii="Arial" w:hAnsi="Arial" w:cs="Arial"/>
              </w:rPr>
            </w:pPr>
            <w:r w:rsidRPr="001055A2">
              <w:rPr>
                <w:rFonts w:ascii="Arial" w:hAnsi="Arial" w:cs="Arial"/>
              </w:rPr>
              <w:sym w:font="Symbol" w:char="F0FF"/>
            </w:r>
            <w:r w:rsidRPr="001055A2">
              <w:rPr>
                <w:rFonts w:ascii="Arial" w:hAnsi="Arial" w:cs="Arial"/>
              </w:rPr>
              <w:t xml:space="preserve"> </w:t>
            </w:r>
            <w:r w:rsidR="00A422C7" w:rsidRPr="001055A2">
              <w:rPr>
                <w:rFonts w:ascii="Arial" w:hAnsi="Arial" w:cs="Arial"/>
              </w:rPr>
              <w:t xml:space="preserve">is </w:t>
            </w:r>
            <w:r w:rsidRPr="001055A2">
              <w:rPr>
                <w:rFonts w:ascii="Arial" w:hAnsi="Arial" w:cs="Arial"/>
              </w:rPr>
              <w:t>not</w:t>
            </w:r>
          </w:p>
          <w:p w:rsidR="001D2791" w:rsidRPr="001055A2" w:rsidRDefault="00A422C7" w:rsidP="003917D8">
            <w:pPr>
              <w:pStyle w:val="BodyText"/>
              <w:autoSpaceDE w:val="0"/>
              <w:autoSpaceDN w:val="0"/>
              <w:adjustRightInd w:val="0"/>
              <w:jc w:val="left"/>
              <w:rPr>
                <w:rFonts w:ascii="Arial" w:hAnsi="Arial" w:cs="Arial"/>
                <w:highlight w:val="yellow"/>
              </w:rPr>
            </w:pPr>
            <w:r w:rsidRPr="001055A2">
              <w:rPr>
                <w:rFonts w:ascii="Arial" w:hAnsi="Arial" w:cs="Arial"/>
              </w:rPr>
              <w:t xml:space="preserve">(1) licensed to transact accident and health insurance business in New York State in accordance with Article 44 of the Public Health Law, and/or (2) subject to Article 43 of the New York State Insurance Law, and/or (3) certified/licensed in accordance with the certification and oversight jurisdiction imposed by another state where applicable.  In the case of </w:t>
            </w:r>
            <w:r w:rsidR="003917D8">
              <w:rPr>
                <w:rFonts w:ascii="Arial" w:hAnsi="Arial" w:cs="Arial"/>
              </w:rPr>
              <w:t xml:space="preserve">an </w:t>
            </w:r>
            <w:r w:rsidR="00D26369">
              <w:rPr>
                <w:rFonts w:ascii="Arial" w:hAnsi="Arial" w:cs="Arial"/>
              </w:rPr>
              <w:t>HMO</w:t>
            </w:r>
            <w:r w:rsidRPr="001055A2">
              <w:rPr>
                <w:rFonts w:ascii="Arial" w:hAnsi="Arial" w:cs="Arial"/>
              </w:rPr>
              <w:t xml:space="preserve"> </w:t>
            </w:r>
            <w:r w:rsidR="00D26369">
              <w:rPr>
                <w:rFonts w:ascii="Arial" w:hAnsi="Arial" w:cs="Arial"/>
              </w:rPr>
              <w:t xml:space="preserve">proposing a </w:t>
            </w:r>
            <w:r w:rsidR="009B1E0B">
              <w:rPr>
                <w:rFonts w:ascii="Arial" w:hAnsi="Arial" w:cs="Arial"/>
              </w:rPr>
              <w:t>S</w:t>
            </w:r>
            <w:r w:rsidR="00D26369">
              <w:rPr>
                <w:rFonts w:ascii="Arial" w:hAnsi="Arial" w:cs="Arial"/>
              </w:rPr>
              <w:t xml:space="preserve">ervice </w:t>
            </w:r>
            <w:r w:rsidR="009B1E0B">
              <w:rPr>
                <w:rFonts w:ascii="Arial" w:hAnsi="Arial" w:cs="Arial"/>
              </w:rPr>
              <w:t>A</w:t>
            </w:r>
            <w:r w:rsidR="00D26369">
              <w:rPr>
                <w:rFonts w:ascii="Arial" w:hAnsi="Arial" w:cs="Arial"/>
              </w:rPr>
              <w:t xml:space="preserve">rea in both New York and New Jersey, the New Jersey benefits </w:t>
            </w:r>
            <w:r w:rsidR="009B1E0B">
              <w:rPr>
                <w:rFonts w:ascii="Arial" w:hAnsi="Arial" w:cs="Arial"/>
              </w:rPr>
              <w:t>must provide the same plan as New York and comply with requirements of the Specifications and federal law</w:t>
            </w:r>
            <w:r w:rsidR="000C51D6">
              <w:rPr>
                <w:rFonts w:ascii="Arial" w:hAnsi="Arial" w:cs="Arial"/>
              </w:rPr>
              <w:t>.</w:t>
            </w:r>
          </w:p>
        </w:tc>
      </w:tr>
      <w:tr w:rsidR="001D2791" w:rsidRPr="001055A2" w:rsidTr="00196A76">
        <w:trPr>
          <w:cantSplit/>
        </w:trPr>
        <w:tc>
          <w:tcPr>
            <w:tcW w:w="682" w:type="dxa"/>
            <w:gridSpan w:val="2"/>
            <w:tcBorders>
              <w:top w:val="single" w:sz="4" w:space="0" w:color="C0C0C0"/>
              <w:left w:val="single" w:sz="4" w:space="0" w:color="C0C0C0"/>
              <w:bottom w:val="single" w:sz="4" w:space="0" w:color="C0C0C0"/>
              <w:right w:val="single" w:sz="4" w:space="0" w:color="C0C0C0"/>
            </w:tcBorders>
            <w:vAlign w:val="center"/>
          </w:tcPr>
          <w:p w:rsidR="001D2791" w:rsidRPr="001055A2" w:rsidRDefault="001D2791" w:rsidP="006E5FEC">
            <w:pPr>
              <w:jc w:val="left"/>
              <w:rPr>
                <w:rFonts w:ascii="Arial" w:hAnsi="Arial" w:cs="Arial"/>
              </w:rPr>
            </w:pPr>
            <w:r w:rsidRPr="001055A2">
              <w:rPr>
                <w:rFonts w:ascii="Arial" w:hAnsi="Arial" w:cs="Arial"/>
              </w:rPr>
              <w:t>3.</w:t>
            </w:r>
          </w:p>
        </w:tc>
        <w:tc>
          <w:tcPr>
            <w:tcW w:w="1586" w:type="dxa"/>
            <w:tcBorders>
              <w:top w:val="single" w:sz="4" w:space="0" w:color="C0C0C0"/>
              <w:left w:val="single" w:sz="4" w:space="0" w:color="C0C0C0"/>
              <w:bottom w:val="single" w:sz="4" w:space="0" w:color="C0C0C0"/>
              <w:right w:val="single" w:sz="4" w:space="0" w:color="C0C0C0"/>
            </w:tcBorders>
            <w:vAlign w:val="center"/>
          </w:tcPr>
          <w:p w:rsidR="001D2791" w:rsidRPr="001055A2" w:rsidRDefault="00CA7312" w:rsidP="006E5FEC">
            <w:pPr>
              <w:jc w:val="left"/>
              <w:rPr>
                <w:rFonts w:ascii="Arial" w:hAnsi="Arial" w:cs="Arial"/>
              </w:rPr>
            </w:pPr>
            <w:r w:rsidRPr="001055A2">
              <w:rPr>
                <w:rFonts w:ascii="Arial" w:hAnsi="Arial" w:cs="Arial"/>
              </w:rPr>
              <w:t>Section III.B.3</w:t>
            </w:r>
          </w:p>
        </w:tc>
        <w:tc>
          <w:tcPr>
            <w:tcW w:w="7920" w:type="dxa"/>
            <w:tcBorders>
              <w:top w:val="single" w:sz="4" w:space="0" w:color="C0C0C0"/>
              <w:left w:val="single" w:sz="4" w:space="0" w:color="C0C0C0"/>
              <w:bottom w:val="single" w:sz="4" w:space="0" w:color="C0C0C0"/>
              <w:right w:val="single" w:sz="4" w:space="0" w:color="C0C0C0"/>
            </w:tcBorders>
          </w:tcPr>
          <w:p w:rsidR="001D2791" w:rsidRPr="001055A2" w:rsidRDefault="00A422C7" w:rsidP="001D2791">
            <w:pPr>
              <w:rPr>
                <w:rFonts w:ascii="Arial" w:hAnsi="Arial" w:cs="Arial"/>
              </w:rPr>
            </w:pPr>
            <w:r w:rsidRPr="001055A2">
              <w:rPr>
                <w:rFonts w:ascii="Arial" w:hAnsi="Arial" w:cs="Arial"/>
              </w:rPr>
              <w:t xml:space="preserve">As of the </w:t>
            </w:r>
            <w:r w:rsidR="006E1BEF">
              <w:rPr>
                <w:rFonts w:ascii="Arial" w:hAnsi="Arial" w:cs="Arial"/>
              </w:rPr>
              <w:t>Submission</w:t>
            </w:r>
            <w:r w:rsidRPr="001055A2">
              <w:rPr>
                <w:rFonts w:ascii="Arial" w:hAnsi="Arial" w:cs="Arial"/>
              </w:rPr>
              <w:t xml:space="preserve"> Due Date</w:t>
            </w:r>
            <w:r w:rsidR="001D2791" w:rsidRPr="001055A2">
              <w:rPr>
                <w:rFonts w:ascii="Arial" w:hAnsi="Arial" w:cs="Arial"/>
              </w:rPr>
              <w:t xml:space="preserve">, </w:t>
            </w:r>
            <w:r w:rsidR="00C207A4">
              <w:rPr>
                <w:rFonts w:ascii="Arial" w:hAnsi="Arial" w:cs="Arial"/>
              </w:rPr>
              <w:t>HMO</w:t>
            </w:r>
            <w:r w:rsidRPr="001055A2">
              <w:rPr>
                <w:rFonts w:ascii="Arial" w:hAnsi="Arial" w:cs="Arial"/>
              </w:rPr>
              <w:t xml:space="preserve"> </w:t>
            </w:r>
            <w:r w:rsidR="001D2791" w:rsidRPr="001055A2">
              <w:rPr>
                <w:rFonts w:ascii="Arial" w:hAnsi="Arial" w:cs="Arial"/>
              </w:rPr>
              <w:t>represents and warrants that it:</w:t>
            </w:r>
          </w:p>
          <w:p w:rsidR="00673874" w:rsidRPr="001055A2" w:rsidRDefault="00673874" w:rsidP="00673874">
            <w:pPr>
              <w:rPr>
                <w:rFonts w:ascii="Arial" w:hAnsi="Arial" w:cs="Arial"/>
              </w:rPr>
            </w:pPr>
            <w:r w:rsidRPr="001055A2">
              <w:rPr>
                <w:rFonts w:ascii="Arial" w:hAnsi="Arial" w:cs="Arial"/>
              </w:rPr>
              <w:sym w:font="Symbol" w:char="F0FF"/>
            </w:r>
            <w:r w:rsidRPr="001055A2">
              <w:rPr>
                <w:rFonts w:ascii="Arial" w:hAnsi="Arial" w:cs="Arial"/>
              </w:rPr>
              <w:t xml:space="preserve"> is</w:t>
            </w:r>
          </w:p>
          <w:p w:rsidR="00277D93" w:rsidRPr="001055A2" w:rsidRDefault="00277D93" w:rsidP="00277D93">
            <w:pPr>
              <w:rPr>
                <w:rFonts w:ascii="Arial" w:hAnsi="Arial" w:cs="Arial"/>
              </w:rPr>
            </w:pPr>
            <w:r w:rsidRPr="001055A2">
              <w:rPr>
                <w:rFonts w:ascii="Arial" w:hAnsi="Arial" w:cs="Arial"/>
              </w:rPr>
              <w:sym w:font="Symbol" w:char="F0FF"/>
            </w:r>
            <w:r w:rsidR="00B669B1">
              <w:rPr>
                <w:rFonts w:ascii="Arial" w:hAnsi="Arial" w:cs="Arial"/>
              </w:rPr>
              <w:t xml:space="preserve"> is not</w:t>
            </w:r>
          </w:p>
          <w:p w:rsidR="001D2791" w:rsidRPr="001055A2" w:rsidRDefault="00A422C7" w:rsidP="005964BF">
            <w:pPr>
              <w:spacing w:after="120"/>
              <w:jc w:val="left"/>
              <w:rPr>
                <w:rFonts w:ascii="Arial" w:hAnsi="Arial" w:cs="Arial"/>
                <w:i/>
              </w:rPr>
            </w:pPr>
            <w:r w:rsidRPr="001055A2">
              <w:rPr>
                <w:rFonts w:ascii="Arial" w:hAnsi="Arial" w:cs="Arial"/>
              </w:rPr>
              <w:t>in operation as a going concern</w:t>
            </w:r>
            <w:r w:rsidR="003917D8">
              <w:rPr>
                <w:rFonts w:ascii="Arial" w:hAnsi="Arial" w:cs="Arial"/>
              </w:rPr>
              <w:t>,</w:t>
            </w:r>
            <w:r w:rsidRPr="001055A2">
              <w:rPr>
                <w:rFonts w:ascii="Arial" w:hAnsi="Arial" w:cs="Arial"/>
              </w:rPr>
              <w:t xml:space="preserve"> as cited in Section III</w:t>
            </w:r>
            <w:r w:rsidR="00645C6E">
              <w:rPr>
                <w:rFonts w:ascii="Arial" w:hAnsi="Arial" w:cs="Arial"/>
              </w:rPr>
              <w:t>.</w:t>
            </w:r>
            <w:r w:rsidRPr="001055A2">
              <w:rPr>
                <w:rFonts w:ascii="Arial" w:hAnsi="Arial" w:cs="Arial"/>
              </w:rPr>
              <w:t xml:space="preserve">B.2 of these Specifications, at least </w:t>
            </w:r>
            <w:r w:rsidR="00D26369">
              <w:rPr>
                <w:rFonts w:ascii="Arial" w:hAnsi="Arial" w:cs="Arial"/>
              </w:rPr>
              <w:t>two</w:t>
            </w:r>
            <w:r w:rsidRPr="001055A2">
              <w:rPr>
                <w:rFonts w:ascii="Arial" w:hAnsi="Arial" w:cs="Arial"/>
              </w:rPr>
              <w:t xml:space="preserve"> (</w:t>
            </w:r>
            <w:r w:rsidR="00D26369">
              <w:rPr>
                <w:rFonts w:ascii="Arial" w:hAnsi="Arial" w:cs="Arial"/>
              </w:rPr>
              <w:t>2</w:t>
            </w:r>
            <w:r w:rsidRPr="001055A2">
              <w:rPr>
                <w:rFonts w:ascii="Arial" w:hAnsi="Arial" w:cs="Arial"/>
              </w:rPr>
              <w:t>) year</w:t>
            </w:r>
            <w:r w:rsidR="00D26369">
              <w:rPr>
                <w:rFonts w:ascii="Arial" w:hAnsi="Arial" w:cs="Arial"/>
              </w:rPr>
              <w:t>s</w:t>
            </w:r>
            <w:r w:rsidRPr="001055A2">
              <w:rPr>
                <w:rFonts w:ascii="Arial" w:hAnsi="Arial" w:cs="Arial"/>
              </w:rPr>
              <w:t xml:space="preserve"> prior to the </w:t>
            </w:r>
            <w:r w:rsidR="008E0AAB">
              <w:rPr>
                <w:rFonts w:ascii="Arial" w:hAnsi="Arial" w:cs="Arial"/>
              </w:rPr>
              <w:t>Submission</w:t>
            </w:r>
            <w:r w:rsidRPr="001055A2">
              <w:rPr>
                <w:rFonts w:ascii="Arial" w:hAnsi="Arial" w:cs="Arial"/>
              </w:rPr>
              <w:t xml:space="preserve"> Due Date set forth in </w:t>
            </w:r>
            <w:r w:rsidR="005964BF">
              <w:rPr>
                <w:rFonts w:ascii="Arial" w:hAnsi="Arial" w:cs="Arial"/>
              </w:rPr>
              <w:t>Section</w:t>
            </w:r>
            <w:r w:rsidRPr="001055A2">
              <w:rPr>
                <w:rFonts w:ascii="Arial" w:hAnsi="Arial" w:cs="Arial"/>
              </w:rPr>
              <w:t xml:space="preserve"> II.A</w:t>
            </w:r>
            <w:r w:rsidR="005964BF">
              <w:rPr>
                <w:rFonts w:ascii="Arial" w:hAnsi="Arial" w:cs="Arial"/>
              </w:rPr>
              <w:t>.1</w:t>
            </w:r>
            <w:r w:rsidRPr="001055A2">
              <w:rPr>
                <w:rFonts w:ascii="Arial" w:hAnsi="Arial" w:cs="Arial"/>
              </w:rPr>
              <w:t xml:space="preserve"> - Time Line of Key Events - of these Specifications</w:t>
            </w:r>
            <w:r w:rsidR="001D2791" w:rsidRPr="001055A2">
              <w:rPr>
                <w:rFonts w:ascii="Arial" w:hAnsi="Arial" w:cs="Arial"/>
              </w:rPr>
              <w:t>.</w:t>
            </w:r>
          </w:p>
        </w:tc>
      </w:tr>
      <w:tr w:rsidR="006E5FEC" w:rsidRPr="001055A2" w:rsidTr="00196A76">
        <w:trPr>
          <w:cantSplit/>
        </w:trPr>
        <w:tc>
          <w:tcPr>
            <w:tcW w:w="682" w:type="dxa"/>
            <w:gridSpan w:val="2"/>
            <w:tcBorders>
              <w:top w:val="single" w:sz="4" w:space="0" w:color="C0C0C0"/>
              <w:left w:val="single" w:sz="4" w:space="0" w:color="C0C0C0"/>
              <w:bottom w:val="single" w:sz="4" w:space="0" w:color="C0C0C0"/>
              <w:right w:val="single" w:sz="4" w:space="0" w:color="C0C0C0"/>
            </w:tcBorders>
          </w:tcPr>
          <w:p w:rsidR="006E5FEC" w:rsidRPr="001055A2" w:rsidRDefault="00D26369" w:rsidP="001D2791">
            <w:pPr>
              <w:jc w:val="center"/>
              <w:rPr>
                <w:rFonts w:ascii="Arial" w:hAnsi="Arial" w:cs="Arial"/>
              </w:rPr>
            </w:pPr>
            <w:r>
              <w:rPr>
                <w:rFonts w:ascii="Arial" w:hAnsi="Arial" w:cs="Arial"/>
              </w:rPr>
              <w:t>4.</w:t>
            </w:r>
          </w:p>
        </w:tc>
        <w:tc>
          <w:tcPr>
            <w:tcW w:w="1586" w:type="dxa"/>
            <w:tcBorders>
              <w:top w:val="single" w:sz="4" w:space="0" w:color="C0C0C0"/>
              <w:left w:val="single" w:sz="4" w:space="0" w:color="C0C0C0"/>
              <w:bottom w:val="single" w:sz="4" w:space="0" w:color="C0C0C0"/>
              <w:right w:val="single" w:sz="4" w:space="0" w:color="C0C0C0"/>
            </w:tcBorders>
          </w:tcPr>
          <w:p w:rsidR="006E5FEC" w:rsidRPr="001055A2" w:rsidRDefault="00D26369" w:rsidP="001D2791">
            <w:pPr>
              <w:jc w:val="center"/>
              <w:rPr>
                <w:rFonts w:ascii="Arial" w:hAnsi="Arial" w:cs="Arial"/>
              </w:rPr>
            </w:pPr>
            <w:r w:rsidRPr="001055A2">
              <w:rPr>
                <w:rFonts w:ascii="Arial" w:hAnsi="Arial" w:cs="Arial"/>
              </w:rPr>
              <w:t>Section III.B.4</w:t>
            </w:r>
          </w:p>
        </w:tc>
        <w:tc>
          <w:tcPr>
            <w:tcW w:w="7920" w:type="dxa"/>
            <w:tcBorders>
              <w:top w:val="single" w:sz="4" w:space="0" w:color="C0C0C0"/>
              <w:left w:val="single" w:sz="4" w:space="0" w:color="C0C0C0"/>
              <w:bottom w:val="single" w:sz="4" w:space="0" w:color="C0C0C0"/>
              <w:right w:val="single" w:sz="4" w:space="0" w:color="C0C0C0"/>
            </w:tcBorders>
          </w:tcPr>
          <w:p w:rsidR="00D26369" w:rsidRPr="001055A2" w:rsidRDefault="00D26369" w:rsidP="00D26369">
            <w:pPr>
              <w:rPr>
                <w:rFonts w:ascii="Arial" w:hAnsi="Arial" w:cs="Arial"/>
              </w:rPr>
            </w:pPr>
            <w:r w:rsidRPr="001055A2">
              <w:rPr>
                <w:rFonts w:ascii="Arial" w:hAnsi="Arial" w:cs="Arial"/>
              </w:rPr>
              <w:t xml:space="preserve">As of the </w:t>
            </w:r>
            <w:r>
              <w:rPr>
                <w:rFonts w:ascii="Arial" w:hAnsi="Arial" w:cs="Arial"/>
              </w:rPr>
              <w:t>Submission</w:t>
            </w:r>
            <w:r w:rsidRPr="001055A2">
              <w:rPr>
                <w:rFonts w:ascii="Arial" w:hAnsi="Arial" w:cs="Arial"/>
              </w:rPr>
              <w:t xml:space="preserve"> Due Date, </w:t>
            </w:r>
            <w:r>
              <w:rPr>
                <w:rFonts w:ascii="Arial" w:hAnsi="Arial" w:cs="Arial"/>
              </w:rPr>
              <w:t>HMO</w:t>
            </w:r>
            <w:r w:rsidRPr="001055A2">
              <w:rPr>
                <w:rFonts w:ascii="Arial" w:hAnsi="Arial" w:cs="Arial"/>
              </w:rPr>
              <w:t xml:space="preserve"> acknowledges and agrees that it:</w:t>
            </w:r>
          </w:p>
          <w:p w:rsidR="00D26369" w:rsidRPr="001055A2" w:rsidRDefault="00D26369" w:rsidP="00D26369">
            <w:pPr>
              <w:rPr>
                <w:rFonts w:ascii="Arial" w:hAnsi="Arial" w:cs="Arial"/>
              </w:rPr>
            </w:pPr>
            <w:r w:rsidRPr="001055A2">
              <w:rPr>
                <w:rFonts w:ascii="Arial" w:hAnsi="Arial" w:cs="Arial"/>
              </w:rPr>
              <w:sym w:font="Symbol" w:char="F0FF"/>
            </w:r>
            <w:r w:rsidR="00DE5118">
              <w:rPr>
                <w:rFonts w:ascii="Arial" w:hAnsi="Arial" w:cs="Arial"/>
              </w:rPr>
              <w:t xml:space="preserve"> is</w:t>
            </w:r>
            <w:r w:rsidRPr="001055A2">
              <w:rPr>
                <w:rFonts w:ascii="Arial" w:hAnsi="Arial" w:cs="Arial"/>
              </w:rPr>
              <w:t xml:space="preserve"> </w:t>
            </w:r>
          </w:p>
          <w:p w:rsidR="00D26369" w:rsidRPr="001055A2" w:rsidRDefault="00D26369" w:rsidP="00D26369">
            <w:pPr>
              <w:rPr>
                <w:rFonts w:ascii="Arial" w:hAnsi="Arial" w:cs="Arial"/>
              </w:rPr>
            </w:pPr>
            <w:r w:rsidRPr="001055A2">
              <w:rPr>
                <w:rFonts w:ascii="Arial" w:hAnsi="Arial" w:cs="Arial"/>
              </w:rPr>
              <w:sym w:font="Symbol" w:char="F0FF"/>
            </w:r>
            <w:r w:rsidR="00DE5118">
              <w:rPr>
                <w:rFonts w:ascii="Arial" w:hAnsi="Arial" w:cs="Arial"/>
              </w:rPr>
              <w:t xml:space="preserve"> is not</w:t>
            </w:r>
          </w:p>
          <w:p w:rsidR="00D45105" w:rsidRPr="001055A2" w:rsidRDefault="009B1E0B" w:rsidP="00BC5A9C">
            <w:pPr>
              <w:spacing w:after="120"/>
              <w:jc w:val="left"/>
              <w:rPr>
                <w:rFonts w:ascii="Arial" w:hAnsi="Arial" w:cs="Arial"/>
              </w:rPr>
            </w:pPr>
            <w:r w:rsidRPr="00B73320">
              <w:rPr>
                <w:rFonts w:ascii="Arial" w:hAnsi="Arial" w:cs="Arial"/>
              </w:rPr>
              <w:t>accredit</w:t>
            </w:r>
            <w:r>
              <w:rPr>
                <w:rFonts w:ascii="Arial" w:hAnsi="Arial" w:cs="Arial"/>
              </w:rPr>
              <w:t>ed</w:t>
            </w:r>
            <w:r w:rsidRPr="00B73320">
              <w:rPr>
                <w:rFonts w:ascii="Arial" w:hAnsi="Arial" w:cs="Arial"/>
              </w:rPr>
              <w:t xml:space="preserve"> by the National Committee on Quality Assurance (NCQA</w:t>
            </w:r>
            <w:r w:rsidRPr="005D5BEB">
              <w:rPr>
                <w:rFonts w:ascii="Arial" w:hAnsi="Arial" w:cs="Arial"/>
                <w:b/>
              </w:rPr>
              <w:t xml:space="preserve">) </w:t>
            </w:r>
            <w:r>
              <w:rPr>
                <w:rFonts w:ascii="Arial" w:hAnsi="Arial" w:cs="Arial"/>
              </w:rPr>
              <w:t>and/or Utilization Review Accreditation Committee (URAC). Submit</w:t>
            </w:r>
            <w:r w:rsidRPr="005D5BEB">
              <w:rPr>
                <w:rFonts w:ascii="Arial" w:hAnsi="Arial" w:cs="Arial"/>
              </w:rPr>
              <w:t xml:space="preserve"> current status of the NCQA </w:t>
            </w:r>
            <w:r>
              <w:rPr>
                <w:rFonts w:ascii="Arial" w:hAnsi="Arial" w:cs="Arial"/>
              </w:rPr>
              <w:t xml:space="preserve">and/or URAC </w:t>
            </w:r>
            <w:r w:rsidRPr="005D5BEB">
              <w:rPr>
                <w:rFonts w:ascii="Arial" w:hAnsi="Arial" w:cs="Arial"/>
              </w:rPr>
              <w:t>ranking</w:t>
            </w:r>
            <w:r w:rsidR="002F5A7B">
              <w:rPr>
                <w:rFonts w:ascii="Arial" w:hAnsi="Arial" w:cs="Arial"/>
              </w:rPr>
              <w:t>.</w:t>
            </w:r>
          </w:p>
        </w:tc>
      </w:tr>
      <w:tr w:rsidR="008D1296" w:rsidRPr="001055A2" w:rsidTr="00196A76">
        <w:trPr>
          <w:cantSplit/>
        </w:trPr>
        <w:tc>
          <w:tcPr>
            <w:tcW w:w="558" w:type="dxa"/>
            <w:tcBorders>
              <w:top w:val="single" w:sz="4" w:space="0" w:color="C0C0C0"/>
              <w:left w:val="single" w:sz="4" w:space="0" w:color="C0C0C0"/>
              <w:bottom w:val="single" w:sz="4" w:space="0" w:color="C0C0C0"/>
              <w:right w:val="single" w:sz="4" w:space="0" w:color="C0C0C0"/>
            </w:tcBorders>
            <w:vAlign w:val="center"/>
          </w:tcPr>
          <w:p w:rsidR="008D1296" w:rsidRPr="001055A2" w:rsidRDefault="008D1296" w:rsidP="006E5FEC">
            <w:pPr>
              <w:jc w:val="left"/>
              <w:rPr>
                <w:rFonts w:ascii="Arial" w:hAnsi="Arial" w:cs="Arial"/>
              </w:rPr>
            </w:pPr>
            <w:r w:rsidRPr="001055A2">
              <w:rPr>
                <w:rFonts w:ascii="Arial" w:hAnsi="Arial" w:cs="Arial"/>
              </w:rPr>
              <w:lastRenderedPageBreak/>
              <w:t>5</w:t>
            </w:r>
            <w:r w:rsidR="00D26369">
              <w:rPr>
                <w:rFonts w:ascii="Arial" w:hAnsi="Arial" w:cs="Arial"/>
              </w:rPr>
              <w:t>.</w:t>
            </w:r>
          </w:p>
        </w:tc>
        <w:tc>
          <w:tcPr>
            <w:tcW w:w="1710" w:type="dxa"/>
            <w:gridSpan w:val="2"/>
            <w:tcBorders>
              <w:top w:val="single" w:sz="4" w:space="0" w:color="C0C0C0"/>
              <w:left w:val="single" w:sz="4" w:space="0" w:color="C0C0C0"/>
              <w:bottom w:val="single" w:sz="4" w:space="0" w:color="C0C0C0"/>
              <w:right w:val="single" w:sz="4" w:space="0" w:color="C0C0C0"/>
            </w:tcBorders>
            <w:vAlign w:val="center"/>
          </w:tcPr>
          <w:p w:rsidR="008D1296" w:rsidRPr="001055A2" w:rsidRDefault="008D1296" w:rsidP="006E5FEC">
            <w:pPr>
              <w:jc w:val="left"/>
              <w:rPr>
                <w:rFonts w:ascii="Arial" w:hAnsi="Arial" w:cs="Arial"/>
              </w:rPr>
            </w:pPr>
            <w:r w:rsidRPr="001055A2">
              <w:rPr>
                <w:rFonts w:ascii="Arial" w:hAnsi="Arial" w:cs="Arial"/>
              </w:rPr>
              <w:t>Section III.B.5</w:t>
            </w:r>
          </w:p>
        </w:tc>
        <w:tc>
          <w:tcPr>
            <w:tcW w:w="7920" w:type="dxa"/>
            <w:tcBorders>
              <w:top w:val="single" w:sz="4" w:space="0" w:color="C0C0C0"/>
              <w:left w:val="single" w:sz="4" w:space="0" w:color="C0C0C0"/>
              <w:bottom w:val="single" w:sz="4" w:space="0" w:color="C0C0C0"/>
              <w:right w:val="single" w:sz="4" w:space="0" w:color="C0C0C0"/>
            </w:tcBorders>
          </w:tcPr>
          <w:p w:rsidR="008D1296" w:rsidRPr="001055A2" w:rsidRDefault="0029377E" w:rsidP="001D2791">
            <w:pPr>
              <w:rPr>
                <w:rFonts w:ascii="Arial" w:hAnsi="Arial" w:cs="Arial"/>
              </w:rPr>
            </w:pPr>
            <w:r w:rsidRPr="001055A2">
              <w:rPr>
                <w:rFonts w:ascii="Arial" w:hAnsi="Arial" w:cs="Arial"/>
              </w:rPr>
              <w:t xml:space="preserve">As of the </w:t>
            </w:r>
            <w:r w:rsidR="006E1BEF">
              <w:rPr>
                <w:rFonts w:ascii="Arial" w:hAnsi="Arial" w:cs="Arial"/>
              </w:rPr>
              <w:t>Submission</w:t>
            </w:r>
            <w:r w:rsidRPr="001055A2">
              <w:rPr>
                <w:rFonts w:ascii="Arial" w:hAnsi="Arial" w:cs="Arial"/>
              </w:rPr>
              <w:t xml:space="preserve"> Due Date</w:t>
            </w:r>
            <w:r w:rsidR="008D1296" w:rsidRPr="001055A2">
              <w:rPr>
                <w:rFonts w:ascii="Arial" w:hAnsi="Arial" w:cs="Arial"/>
              </w:rPr>
              <w:t xml:space="preserve">, </w:t>
            </w:r>
            <w:r w:rsidR="00C207A4">
              <w:rPr>
                <w:rFonts w:ascii="Arial" w:hAnsi="Arial" w:cs="Arial"/>
              </w:rPr>
              <w:t>HMO</w:t>
            </w:r>
            <w:r w:rsidRPr="001055A2">
              <w:rPr>
                <w:rFonts w:ascii="Arial" w:hAnsi="Arial" w:cs="Arial"/>
              </w:rPr>
              <w:t xml:space="preserve"> </w:t>
            </w:r>
            <w:r w:rsidR="008D1296" w:rsidRPr="001055A2">
              <w:rPr>
                <w:rFonts w:ascii="Arial" w:hAnsi="Arial" w:cs="Arial"/>
              </w:rPr>
              <w:t>represents and warrants that it:</w:t>
            </w:r>
          </w:p>
          <w:p w:rsidR="008D1296" w:rsidRPr="001055A2" w:rsidRDefault="008D1296" w:rsidP="001D2791">
            <w:pPr>
              <w:rPr>
                <w:rFonts w:ascii="Arial" w:hAnsi="Arial" w:cs="Arial"/>
              </w:rPr>
            </w:pPr>
            <w:r w:rsidRPr="001055A2">
              <w:rPr>
                <w:rFonts w:ascii="Arial" w:hAnsi="Arial" w:cs="Arial"/>
              </w:rPr>
              <w:sym w:font="Symbol" w:char="F0FF"/>
            </w:r>
            <w:r w:rsidR="000B1C76">
              <w:rPr>
                <w:rFonts w:ascii="Arial" w:hAnsi="Arial" w:cs="Arial"/>
              </w:rPr>
              <w:t xml:space="preserve"> </w:t>
            </w:r>
            <w:r w:rsidR="00CE20F5">
              <w:rPr>
                <w:rFonts w:ascii="Arial" w:hAnsi="Arial" w:cs="Arial"/>
              </w:rPr>
              <w:t>has</w:t>
            </w:r>
          </w:p>
          <w:p w:rsidR="008D1296" w:rsidRPr="001055A2" w:rsidRDefault="008D1296" w:rsidP="001D2791">
            <w:pPr>
              <w:rPr>
                <w:rFonts w:ascii="Arial" w:hAnsi="Arial" w:cs="Arial"/>
              </w:rPr>
            </w:pPr>
            <w:r w:rsidRPr="001055A2">
              <w:rPr>
                <w:rFonts w:ascii="Arial" w:hAnsi="Arial" w:cs="Arial"/>
              </w:rPr>
              <w:sym w:font="Symbol" w:char="F0FF"/>
            </w:r>
            <w:r w:rsidR="000B1C76">
              <w:rPr>
                <w:rFonts w:ascii="Arial" w:hAnsi="Arial" w:cs="Arial"/>
              </w:rPr>
              <w:t xml:space="preserve"> </w:t>
            </w:r>
            <w:r w:rsidR="00CE20F5">
              <w:rPr>
                <w:rFonts w:ascii="Arial" w:hAnsi="Arial" w:cs="Arial"/>
              </w:rPr>
              <w:t>will have</w:t>
            </w:r>
            <w:r w:rsidRPr="001055A2">
              <w:rPr>
                <w:rFonts w:ascii="Arial" w:hAnsi="Arial" w:cs="Arial"/>
              </w:rPr>
              <w:t xml:space="preserve"> </w:t>
            </w:r>
          </w:p>
          <w:p w:rsidR="008D1296" w:rsidRPr="001055A2" w:rsidRDefault="000B1C76" w:rsidP="00645C6E">
            <w:pPr>
              <w:tabs>
                <w:tab w:val="left" w:pos="9360"/>
              </w:tabs>
              <w:spacing w:after="120"/>
              <w:jc w:val="left"/>
              <w:rPr>
                <w:rFonts w:ascii="Arial" w:hAnsi="Arial" w:cs="Arial"/>
              </w:rPr>
            </w:pPr>
            <w:r w:rsidRPr="007778EB">
              <w:rPr>
                <w:rFonts w:ascii="Arial" w:hAnsi="Arial" w:cs="Arial"/>
              </w:rPr>
              <w:t xml:space="preserve">the required certification for its requested </w:t>
            </w:r>
            <w:r w:rsidR="0033776F">
              <w:rPr>
                <w:rFonts w:ascii="Arial" w:hAnsi="Arial" w:cs="Arial"/>
              </w:rPr>
              <w:t>S</w:t>
            </w:r>
            <w:r w:rsidRPr="007778EB">
              <w:rPr>
                <w:rFonts w:ascii="Arial" w:hAnsi="Arial" w:cs="Arial"/>
              </w:rPr>
              <w:t xml:space="preserve">ervice </w:t>
            </w:r>
            <w:r w:rsidR="0033776F">
              <w:rPr>
                <w:rFonts w:ascii="Arial" w:hAnsi="Arial" w:cs="Arial"/>
              </w:rPr>
              <w:t>A</w:t>
            </w:r>
            <w:r w:rsidRPr="007778EB">
              <w:rPr>
                <w:rFonts w:ascii="Arial" w:hAnsi="Arial" w:cs="Arial"/>
              </w:rPr>
              <w:t xml:space="preserve">rea as cited </w:t>
            </w:r>
            <w:r w:rsidRPr="000C51D6">
              <w:rPr>
                <w:rFonts w:ascii="Arial" w:hAnsi="Arial" w:cs="Arial"/>
              </w:rPr>
              <w:t>in Section III</w:t>
            </w:r>
            <w:r w:rsidR="00645C6E" w:rsidRPr="000C51D6">
              <w:rPr>
                <w:rFonts w:ascii="Arial" w:hAnsi="Arial" w:cs="Arial"/>
              </w:rPr>
              <w:t>.</w:t>
            </w:r>
            <w:r w:rsidRPr="000C51D6">
              <w:rPr>
                <w:rFonts w:ascii="Arial" w:hAnsi="Arial" w:cs="Arial"/>
              </w:rPr>
              <w:t>B.2 of these Specifications on or before the Notification of Approval/Disapproval Date set forth in Section II</w:t>
            </w:r>
            <w:r w:rsidR="0033776F" w:rsidRPr="000C51D6">
              <w:rPr>
                <w:rFonts w:ascii="Arial" w:hAnsi="Arial" w:cs="Arial"/>
              </w:rPr>
              <w:t>.</w:t>
            </w:r>
            <w:r w:rsidRPr="000C51D6">
              <w:rPr>
                <w:rFonts w:ascii="Arial" w:hAnsi="Arial" w:cs="Arial"/>
              </w:rPr>
              <w:t>A.1</w:t>
            </w:r>
            <w:r w:rsidR="0033776F" w:rsidRPr="000C51D6">
              <w:rPr>
                <w:rFonts w:ascii="Arial" w:hAnsi="Arial" w:cs="Arial"/>
              </w:rPr>
              <w:t>.</w:t>
            </w:r>
          </w:p>
        </w:tc>
      </w:tr>
      <w:tr w:rsidR="00265C0A" w:rsidRPr="001055A2" w:rsidTr="00196A76">
        <w:trPr>
          <w:cantSplit/>
        </w:trPr>
        <w:tc>
          <w:tcPr>
            <w:tcW w:w="558" w:type="dxa"/>
            <w:tcBorders>
              <w:top w:val="single" w:sz="4" w:space="0" w:color="C0C0C0"/>
              <w:left w:val="single" w:sz="4" w:space="0" w:color="C0C0C0"/>
              <w:bottom w:val="single" w:sz="4" w:space="0" w:color="C0C0C0"/>
              <w:right w:val="single" w:sz="4" w:space="0" w:color="C0C0C0"/>
            </w:tcBorders>
            <w:vAlign w:val="center"/>
          </w:tcPr>
          <w:p w:rsidR="00265C0A" w:rsidRPr="001055A2" w:rsidRDefault="00265C0A" w:rsidP="006E5FEC">
            <w:pPr>
              <w:jc w:val="left"/>
              <w:rPr>
                <w:rFonts w:ascii="Arial" w:hAnsi="Arial" w:cs="Arial"/>
              </w:rPr>
            </w:pPr>
            <w:r w:rsidRPr="001055A2">
              <w:rPr>
                <w:rFonts w:ascii="Arial" w:hAnsi="Arial" w:cs="Arial"/>
              </w:rPr>
              <w:t>6</w:t>
            </w:r>
            <w:r w:rsidR="00D26369">
              <w:rPr>
                <w:rFonts w:ascii="Arial" w:hAnsi="Arial" w:cs="Arial"/>
              </w:rPr>
              <w:t>.</w:t>
            </w:r>
          </w:p>
        </w:tc>
        <w:tc>
          <w:tcPr>
            <w:tcW w:w="1710" w:type="dxa"/>
            <w:gridSpan w:val="2"/>
            <w:tcBorders>
              <w:top w:val="single" w:sz="4" w:space="0" w:color="C0C0C0"/>
              <w:left w:val="single" w:sz="4" w:space="0" w:color="C0C0C0"/>
              <w:bottom w:val="single" w:sz="4" w:space="0" w:color="C0C0C0"/>
              <w:right w:val="single" w:sz="4" w:space="0" w:color="C0C0C0"/>
            </w:tcBorders>
            <w:vAlign w:val="center"/>
          </w:tcPr>
          <w:p w:rsidR="00265C0A" w:rsidRPr="001055A2" w:rsidRDefault="00265C0A" w:rsidP="006E5FEC">
            <w:pPr>
              <w:jc w:val="left"/>
              <w:rPr>
                <w:rFonts w:ascii="Arial" w:hAnsi="Arial" w:cs="Arial"/>
              </w:rPr>
            </w:pPr>
            <w:r w:rsidRPr="001055A2">
              <w:rPr>
                <w:rFonts w:ascii="Arial" w:hAnsi="Arial" w:cs="Arial"/>
              </w:rPr>
              <w:t>Section III.B.6</w:t>
            </w:r>
          </w:p>
        </w:tc>
        <w:tc>
          <w:tcPr>
            <w:tcW w:w="7920" w:type="dxa"/>
            <w:tcBorders>
              <w:top w:val="single" w:sz="4" w:space="0" w:color="C0C0C0"/>
              <w:left w:val="single" w:sz="4" w:space="0" w:color="C0C0C0"/>
              <w:bottom w:val="single" w:sz="4" w:space="0" w:color="C0C0C0"/>
              <w:right w:val="single" w:sz="4" w:space="0" w:color="C0C0C0"/>
            </w:tcBorders>
          </w:tcPr>
          <w:p w:rsidR="008D7F3E" w:rsidRPr="001055A2" w:rsidRDefault="008D7F3E" w:rsidP="008D7F3E">
            <w:pPr>
              <w:rPr>
                <w:rFonts w:ascii="Arial" w:hAnsi="Arial" w:cs="Arial"/>
              </w:rPr>
            </w:pPr>
            <w:r w:rsidRPr="001055A2">
              <w:rPr>
                <w:rFonts w:ascii="Arial" w:hAnsi="Arial" w:cs="Arial"/>
              </w:rPr>
              <w:t xml:space="preserve">As of the </w:t>
            </w:r>
            <w:r>
              <w:rPr>
                <w:rFonts w:ascii="Arial" w:hAnsi="Arial" w:cs="Arial"/>
              </w:rPr>
              <w:t>Submission</w:t>
            </w:r>
            <w:r w:rsidRPr="001055A2">
              <w:rPr>
                <w:rFonts w:ascii="Arial" w:hAnsi="Arial" w:cs="Arial"/>
              </w:rPr>
              <w:t xml:space="preserve"> Due Date, </w:t>
            </w:r>
            <w:r>
              <w:rPr>
                <w:rFonts w:ascii="Arial" w:hAnsi="Arial" w:cs="Arial"/>
              </w:rPr>
              <w:t>HMO</w:t>
            </w:r>
            <w:r w:rsidRPr="001055A2">
              <w:rPr>
                <w:rFonts w:ascii="Arial" w:hAnsi="Arial" w:cs="Arial"/>
              </w:rPr>
              <w:t xml:space="preserve"> represents and warrants that it:</w:t>
            </w:r>
          </w:p>
          <w:p w:rsidR="008D7F3E" w:rsidRPr="001055A2" w:rsidRDefault="008D7F3E" w:rsidP="008D7F3E">
            <w:pPr>
              <w:rPr>
                <w:rFonts w:ascii="Arial" w:hAnsi="Arial" w:cs="Arial"/>
              </w:rPr>
            </w:pPr>
            <w:r w:rsidRPr="001055A2">
              <w:rPr>
                <w:rFonts w:ascii="Arial" w:hAnsi="Arial" w:cs="Arial"/>
              </w:rPr>
              <w:sym w:font="Symbol" w:char="F0FF"/>
            </w:r>
            <w:r w:rsidRPr="001055A2">
              <w:rPr>
                <w:rFonts w:ascii="Arial" w:hAnsi="Arial" w:cs="Arial"/>
              </w:rPr>
              <w:t xml:space="preserve"> will</w:t>
            </w:r>
          </w:p>
          <w:p w:rsidR="008D7F3E" w:rsidRPr="001055A2" w:rsidRDefault="008D7F3E" w:rsidP="008D7F3E">
            <w:pPr>
              <w:rPr>
                <w:rFonts w:ascii="Arial" w:hAnsi="Arial" w:cs="Arial"/>
              </w:rPr>
            </w:pPr>
            <w:r w:rsidRPr="001055A2">
              <w:rPr>
                <w:rFonts w:ascii="Arial" w:hAnsi="Arial" w:cs="Arial"/>
              </w:rPr>
              <w:sym w:font="Symbol" w:char="F0FF"/>
            </w:r>
            <w:r w:rsidRPr="001055A2">
              <w:rPr>
                <w:rFonts w:ascii="Arial" w:hAnsi="Arial" w:cs="Arial"/>
              </w:rPr>
              <w:t xml:space="preserve"> will not </w:t>
            </w:r>
          </w:p>
          <w:p w:rsidR="00265C0A" w:rsidRPr="001055A2" w:rsidRDefault="008D7F3E" w:rsidP="00CE20F5">
            <w:pPr>
              <w:tabs>
                <w:tab w:val="left" w:pos="0"/>
              </w:tabs>
              <w:spacing w:after="120"/>
              <w:ind w:firstLine="14"/>
              <w:jc w:val="left"/>
              <w:rPr>
                <w:rFonts w:ascii="Arial" w:hAnsi="Arial" w:cs="Arial"/>
              </w:rPr>
            </w:pPr>
            <w:r w:rsidRPr="007778EB">
              <w:rPr>
                <w:rFonts w:ascii="Arial" w:hAnsi="Arial" w:cs="Arial"/>
              </w:rPr>
              <w:t xml:space="preserve">agree to accept all determinations of eligibility as made by the Department and provide a rider that is identical to the NYSHIP eligibility criteria presented in Section </w:t>
            </w:r>
            <w:r w:rsidRPr="000C51D6">
              <w:rPr>
                <w:rFonts w:ascii="Arial" w:hAnsi="Arial" w:cs="Arial"/>
              </w:rPr>
              <w:t xml:space="preserve">IV.A and </w:t>
            </w:r>
            <w:r w:rsidR="000C51D6" w:rsidRPr="000C51D6">
              <w:rPr>
                <w:rFonts w:ascii="Arial" w:hAnsi="Arial" w:cs="Arial"/>
              </w:rPr>
              <w:t>Exhibit I</w:t>
            </w:r>
            <w:r w:rsidRPr="000C51D6">
              <w:rPr>
                <w:rFonts w:ascii="Arial" w:hAnsi="Arial" w:cs="Arial"/>
              </w:rPr>
              <w:t>I.C</w:t>
            </w:r>
            <w:r w:rsidRPr="007778EB">
              <w:rPr>
                <w:rFonts w:ascii="Arial" w:hAnsi="Arial" w:cs="Arial"/>
              </w:rPr>
              <w:t xml:space="preserve"> of the Specifications</w:t>
            </w:r>
            <w:r w:rsidR="0033776F">
              <w:rPr>
                <w:rFonts w:ascii="Arial" w:hAnsi="Arial" w:cs="Arial"/>
              </w:rPr>
              <w:t>.</w:t>
            </w:r>
          </w:p>
        </w:tc>
      </w:tr>
      <w:tr w:rsidR="00290CCD" w:rsidRPr="001055A2" w:rsidTr="00196A76">
        <w:trPr>
          <w:cantSplit/>
        </w:trPr>
        <w:tc>
          <w:tcPr>
            <w:tcW w:w="558" w:type="dxa"/>
            <w:tcBorders>
              <w:top w:val="single" w:sz="4" w:space="0" w:color="C0C0C0"/>
              <w:left w:val="single" w:sz="4" w:space="0" w:color="C0C0C0"/>
              <w:bottom w:val="single" w:sz="4" w:space="0" w:color="C0C0C0"/>
              <w:right w:val="single" w:sz="4" w:space="0" w:color="C0C0C0"/>
            </w:tcBorders>
            <w:vAlign w:val="center"/>
          </w:tcPr>
          <w:p w:rsidR="00290CCD" w:rsidRPr="001055A2" w:rsidRDefault="00290CCD" w:rsidP="006E5FEC">
            <w:pPr>
              <w:jc w:val="left"/>
              <w:rPr>
                <w:rFonts w:ascii="Arial" w:hAnsi="Arial" w:cs="Arial"/>
              </w:rPr>
            </w:pPr>
            <w:r w:rsidRPr="001055A2">
              <w:rPr>
                <w:rFonts w:ascii="Arial" w:hAnsi="Arial" w:cs="Arial"/>
              </w:rPr>
              <w:t>7</w:t>
            </w:r>
            <w:r w:rsidR="00D26369">
              <w:rPr>
                <w:rFonts w:ascii="Arial" w:hAnsi="Arial" w:cs="Arial"/>
              </w:rPr>
              <w:t>.</w:t>
            </w:r>
          </w:p>
        </w:tc>
        <w:tc>
          <w:tcPr>
            <w:tcW w:w="1710" w:type="dxa"/>
            <w:gridSpan w:val="2"/>
            <w:tcBorders>
              <w:top w:val="single" w:sz="4" w:space="0" w:color="C0C0C0"/>
              <w:left w:val="single" w:sz="4" w:space="0" w:color="C0C0C0"/>
              <w:bottom w:val="single" w:sz="4" w:space="0" w:color="C0C0C0"/>
              <w:right w:val="single" w:sz="4" w:space="0" w:color="C0C0C0"/>
            </w:tcBorders>
            <w:vAlign w:val="center"/>
          </w:tcPr>
          <w:p w:rsidR="00290CCD" w:rsidRPr="001055A2" w:rsidRDefault="00290CCD" w:rsidP="006E5FEC">
            <w:pPr>
              <w:jc w:val="left"/>
              <w:rPr>
                <w:rFonts w:ascii="Arial" w:hAnsi="Arial" w:cs="Arial"/>
              </w:rPr>
            </w:pPr>
            <w:r w:rsidRPr="001055A2">
              <w:rPr>
                <w:rFonts w:ascii="Arial" w:hAnsi="Arial" w:cs="Arial"/>
              </w:rPr>
              <w:t>Section III.B.7</w:t>
            </w:r>
          </w:p>
        </w:tc>
        <w:tc>
          <w:tcPr>
            <w:tcW w:w="7920" w:type="dxa"/>
            <w:tcBorders>
              <w:top w:val="single" w:sz="4" w:space="0" w:color="C0C0C0"/>
              <w:left w:val="single" w:sz="4" w:space="0" w:color="C0C0C0"/>
              <w:bottom w:val="single" w:sz="4" w:space="0" w:color="C0C0C0"/>
              <w:right w:val="single" w:sz="4" w:space="0" w:color="C0C0C0"/>
            </w:tcBorders>
          </w:tcPr>
          <w:p w:rsidR="008D7F3E" w:rsidRPr="001055A2" w:rsidRDefault="008D7F3E" w:rsidP="008D7F3E">
            <w:pPr>
              <w:rPr>
                <w:rFonts w:ascii="Arial" w:hAnsi="Arial" w:cs="Arial"/>
              </w:rPr>
            </w:pPr>
            <w:r w:rsidRPr="001055A2">
              <w:rPr>
                <w:rFonts w:ascii="Arial" w:hAnsi="Arial" w:cs="Arial"/>
              </w:rPr>
              <w:t xml:space="preserve">As of the </w:t>
            </w:r>
            <w:r>
              <w:rPr>
                <w:rFonts w:ascii="Arial" w:hAnsi="Arial" w:cs="Arial"/>
              </w:rPr>
              <w:t>Submission</w:t>
            </w:r>
            <w:r w:rsidRPr="001055A2">
              <w:rPr>
                <w:rFonts w:ascii="Arial" w:hAnsi="Arial" w:cs="Arial"/>
              </w:rPr>
              <w:t xml:space="preserve"> Due Date, </w:t>
            </w:r>
            <w:r>
              <w:rPr>
                <w:rFonts w:ascii="Arial" w:hAnsi="Arial" w:cs="Arial"/>
              </w:rPr>
              <w:t>HMO</w:t>
            </w:r>
            <w:r w:rsidRPr="001055A2">
              <w:rPr>
                <w:rFonts w:ascii="Arial" w:hAnsi="Arial" w:cs="Arial"/>
              </w:rPr>
              <w:t xml:space="preserve"> represents and warrants that it:</w:t>
            </w:r>
          </w:p>
          <w:p w:rsidR="008D7F3E" w:rsidRPr="001055A2" w:rsidRDefault="008D7F3E" w:rsidP="008D7F3E">
            <w:pPr>
              <w:rPr>
                <w:rFonts w:ascii="Arial" w:hAnsi="Arial" w:cs="Arial"/>
              </w:rPr>
            </w:pPr>
            <w:r w:rsidRPr="001055A2">
              <w:rPr>
                <w:rFonts w:ascii="Arial" w:hAnsi="Arial" w:cs="Arial"/>
              </w:rPr>
              <w:sym w:font="Symbol" w:char="F0FF"/>
            </w:r>
            <w:r w:rsidR="00645C6E">
              <w:rPr>
                <w:rFonts w:ascii="Arial" w:hAnsi="Arial" w:cs="Arial"/>
              </w:rPr>
              <w:t xml:space="preserve"> will</w:t>
            </w:r>
          </w:p>
          <w:p w:rsidR="008D7F3E" w:rsidRPr="001055A2" w:rsidRDefault="008D7F3E" w:rsidP="008D7F3E">
            <w:pPr>
              <w:rPr>
                <w:rFonts w:ascii="Arial" w:hAnsi="Arial" w:cs="Arial"/>
              </w:rPr>
            </w:pPr>
            <w:r w:rsidRPr="001055A2">
              <w:rPr>
                <w:rFonts w:ascii="Arial" w:hAnsi="Arial" w:cs="Arial"/>
              </w:rPr>
              <w:sym w:font="Symbol" w:char="F0FF"/>
            </w:r>
            <w:r w:rsidRPr="001055A2">
              <w:rPr>
                <w:rFonts w:ascii="Arial" w:hAnsi="Arial" w:cs="Arial"/>
              </w:rPr>
              <w:t xml:space="preserve"> will not </w:t>
            </w:r>
          </w:p>
          <w:p w:rsidR="00290CCD" w:rsidRPr="001055A2" w:rsidRDefault="00645C6E" w:rsidP="00CE20F5">
            <w:pPr>
              <w:spacing w:after="120"/>
              <w:jc w:val="left"/>
              <w:rPr>
                <w:rFonts w:ascii="Arial" w:hAnsi="Arial" w:cs="Arial"/>
              </w:rPr>
            </w:pPr>
            <w:r>
              <w:rPr>
                <w:rFonts w:ascii="Arial" w:hAnsi="Arial" w:cs="Arial"/>
              </w:rPr>
              <w:t>agree to use</w:t>
            </w:r>
            <w:r w:rsidR="008D7F3E" w:rsidRPr="001055A2">
              <w:rPr>
                <w:rFonts w:ascii="Arial" w:hAnsi="Arial" w:cs="Arial"/>
              </w:rPr>
              <w:t xml:space="preserve"> the enrollment data transmission protocol and encryption method stipulated by the Department.  The current data transmission protocol must be Secure FTP, and the current encryption methodology must be PGP or as otherwise specified by the Department.  Secure FTP must be compatible with the Open</w:t>
            </w:r>
            <w:r w:rsidR="008A5BDA">
              <w:rPr>
                <w:rFonts w:ascii="Arial" w:hAnsi="Arial" w:cs="Arial"/>
              </w:rPr>
              <w:t xml:space="preserve"> </w:t>
            </w:r>
            <w:r w:rsidR="008D7F3E" w:rsidRPr="001055A2">
              <w:rPr>
                <w:rFonts w:ascii="Arial" w:hAnsi="Arial" w:cs="Arial"/>
              </w:rPr>
              <w:t xml:space="preserve">SSH implementation of Secure FTP.  Further, the </w:t>
            </w:r>
            <w:r w:rsidR="008D7F3E">
              <w:rPr>
                <w:rFonts w:ascii="Arial" w:hAnsi="Arial" w:cs="Arial"/>
              </w:rPr>
              <w:t>HMO</w:t>
            </w:r>
            <w:r w:rsidR="008D7F3E" w:rsidRPr="001055A2">
              <w:rPr>
                <w:rFonts w:ascii="Arial" w:hAnsi="Arial" w:cs="Arial"/>
              </w:rPr>
              <w:t xml:space="preserve"> agree</w:t>
            </w:r>
            <w:r w:rsidR="00CE20F5">
              <w:rPr>
                <w:rFonts w:ascii="Arial" w:hAnsi="Arial" w:cs="Arial"/>
              </w:rPr>
              <w:t>s</w:t>
            </w:r>
            <w:r w:rsidR="008D7F3E" w:rsidRPr="001055A2">
              <w:rPr>
                <w:rFonts w:ascii="Arial" w:hAnsi="Arial" w:cs="Arial"/>
              </w:rPr>
              <w:t xml:space="preserve"> to execute the Department’s Third Party Connection Agreement and Third Party User Agreement and their amendments as required and any other agreement or protocol required by the Department to ensure the security of its data transmissions.</w:t>
            </w:r>
          </w:p>
        </w:tc>
      </w:tr>
      <w:tr w:rsidR="00290CCD" w:rsidRPr="001055A2" w:rsidTr="00196A76">
        <w:trPr>
          <w:cantSplit/>
        </w:trPr>
        <w:tc>
          <w:tcPr>
            <w:tcW w:w="558" w:type="dxa"/>
            <w:tcBorders>
              <w:top w:val="single" w:sz="4" w:space="0" w:color="C0C0C0"/>
              <w:left w:val="single" w:sz="4" w:space="0" w:color="C0C0C0"/>
              <w:bottom w:val="single" w:sz="4" w:space="0" w:color="C0C0C0"/>
              <w:right w:val="single" w:sz="4" w:space="0" w:color="C0C0C0"/>
            </w:tcBorders>
            <w:vAlign w:val="center"/>
          </w:tcPr>
          <w:p w:rsidR="00290CCD" w:rsidRPr="001055A2" w:rsidRDefault="0015454F" w:rsidP="006E5FEC">
            <w:pPr>
              <w:jc w:val="left"/>
              <w:rPr>
                <w:rFonts w:ascii="Arial" w:hAnsi="Arial" w:cs="Arial"/>
              </w:rPr>
            </w:pPr>
            <w:r w:rsidRPr="001055A2">
              <w:rPr>
                <w:rFonts w:ascii="Arial" w:hAnsi="Arial" w:cs="Arial"/>
              </w:rPr>
              <w:t>8</w:t>
            </w:r>
            <w:r w:rsidR="00D26369">
              <w:rPr>
                <w:rFonts w:ascii="Arial" w:hAnsi="Arial" w:cs="Arial"/>
              </w:rPr>
              <w:t>.</w:t>
            </w:r>
          </w:p>
        </w:tc>
        <w:tc>
          <w:tcPr>
            <w:tcW w:w="1710" w:type="dxa"/>
            <w:gridSpan w:val="2"/>
            <w:tcBorders>
              <w:top w:val="single" w:sz="4" w:space="0" w:color="C0C0C0"/>
              <w:left w:val="single" w:sz="4" w:space="0" w:color="C0C0C0"/>
              <w:bottom w:val="single" w:sz="4" w:space="0" w:color="C0C0C0"/>
              <w:right w:val="single" w:sz="4" w:space="0" w:color="C0C0C0"/>
            </w:tcBorders>
            <w:vAlign w:val="center"/>
          </w:tcPr>
          <w:p w:rsidR="00290CCD" w:rsidRPr="001055A2" w:rsidRDefault="00290CCD" w:rsidP="006E5FEC">
            <w:pPr>
              <w:jc w:val="left"/>
              <w:rPr>
                <w:rFonts w:ascii="Arial" w:hAnsi="Arial" w:cs="Arial"/>
              </w:rPr>
            </w:pPr>
            <w:r w:rsidRPr="001055A2">
              <w:rPr>
                <w:rFonts w:ascii="Arial" w:hAnsi="Arial" w:cs="Arial"/>
              </w:rPr>
              <w:t>Section III.B.8</w:t>
            </w:r>
          </w:p>
        </w:tc>
        <w:tc>
          <w:tcPr>
            <w:tcW w:w="7920" w:type="dxa"/>
            <w:tcBorders>
              <w:top w:val="single" w:sz="4" w:space="0" w:color="C0C0C0"/>
              <w:left w:val="single" w:sz="4" w:space="0" w:color="C0C0C0"/>
              <w:bottom w:val="single" w:sz="4" w:space="0" w:color="C0C0C0"/>
              <w:right w:val="single" w:sz="4" w:space="0" w:color="C0C0C0"/>
            </w:tcBorders>
          </w:tcPr>
          <w:p w:rsidR="00290CCD" w:rsidRPr="001055A2" w:rsidRDefault="00290CCD" w:rsidP="00CC56AC">
            <w:pPr>
              <w:rPr>
                <w:rFonts w:ascii="Arial" w:hAnsi="Arial" w:cs="Arial"/>
              </w:rPr>
            </w:pPr>
            <w:r w:rsidRPr="001055A2" w:rsidDel="00014090">
              <w:rPr>
                <w:rFonts w:ascii="Arial" w:hAnsi="Arial" w:cs="Arial"/>
              </w:rPr>
              <w:t>At the time of submission</w:t>
            </w:r>
            <w:r w:rsidR="00C207A4">
              <w:rPr>
                <w:rFonts w:ascii="Arial" w:hAnsi="Arial" w:cs="Arial"/>
              </w:rPr>
              <w:t xml:space="preserve"> HMO </w:t>
            </w:r>
            <w:r w:rsidRPr="001055A2">
              <w:rPr>
                <w:rFonts w:ascii="Arial" w:hAnsi="Arial" w:cs="Arial"/>
              </w:rPr>
              <w:t>represents and warrants that it:</w:t>
            </w:r>
          </w:p>
          <w:p w:rsidR="00290CCD" w:rsidRPr="001055A2" w:rsidRDefault="00290CCD" w:rsidP="00CC56AC">
            <w:pPr>
              <w:rPr>
                <w:rFonts w:ascii="Arial" w:hAnsi="Arial" w:cs="Arial"/>
              </w:rPr>
            </w:pPr>
            <w:r w:rsidRPr="001055A2">
              <w:rPr>
                <w:rFonts w:ascii="Arial" w:hAnsi="Arial" w:cs="Arial"/>
              </w:rPr>
              <w:sym w:font="Symbol" w:char="F0FF"/>
            </w:r>
            <w:r w:rsidRPr="001055A2">
              <w:rPr>
                <w:rFonts w:ascii="Arial" w:hAnsi="Arial" w:cs="Arial"/>
              </w:rPr>
              <w:t xml:space="preserve"> will</w:t>
            </w:r>
          </w:p>
          <w:p w:rsidR="00290CCD" w:rsidRPr="001055A2" w:rsidRDefault="00290CCD" w:rsidP="00CC56AC">
            <w:pPr>
              <w:rPr>
                <w:rFonts w:ascii="Arial" w:hAnsi="Arial" w:cs="Arial"/>
              </w:rPr>
            </w:pPr>
            <w:r w:rsidRPr="001055A2">
              <w:rPr>
                <w:rFonts w:ascii="Arial" w:hAnsi="Arial" w:cs="Arial"/>
              </w:rPr>
              <w:sym w:font="Symbol" w:char="F0FF"/>
            </w:r>
            <w:r w:rsidR="008D7F3E">
              <w:rPr>
                <w:rFonts w:ascii="Arial" w:hAnsi="Arial" w:cs="Arial"/>
              </w:rPr>
              <w:t xml:space="preserve"> will not</w:t>
            </w:r>
          </w:p>
          <w:p w:rsidR="00290CCD" w:rsidRPr="001055A2" w:rsidRDefault="008D7F3E" w:rsidP="00DE5118">
            <w:pPr>
              <w:spacing w:after="120"/>
              <w:jc w:val="left"/>
              <w:rPr>
                <w:rFonts w:ascii="Arial" w:hAnsi="Arial" w:cs="Arial"/>
              </w:rPr>
            </w:pPr>
            <w:r>
              <w:rPr>
                <w:rFonts w:ascii="Arial" w:hAnsi="Arial" w:cs="Arial"/>
              </w:rPr>
              <w:t xml:space="preserve">provide coverage to both NYSHIP primary and Medicare primary enrollees and dependents that comply with the requirements of the Specifications throughout the term of the agreement.  If the HMO has an approved Medicare Advantage Plan with Part D coverage in a Commercial Plan service area </w:t>
            </w:r>
            <w:r w:rsidR="00DE5118">
              <w:rPr>
                <w:rFonts w:ascii="Arial" w:hAnsi="Arial" w:cs="Arial"/>
              </w:rPr>
              <w:t>it</w:t>
            </w:r>
            <w:r>
              <w:rPr>
                <w:rFonts w:ascii="Arial" w:hAnsi="Arial" w:cs="Arial"/>
              </w:rPr>
              <w:t xml:space="preserve"> MUST offer the Medicare Advantage Plan to Medicare primary enrollees. HMOs cannot offer a Plan that provides coverage to Medicare eligible enrollees onl</w:t>
            </w:r>
            <w:r w:rsidR="003917D8">
              <w:rPr>
                <w:rFonts w:ascii="Arial" w:hAnsi="Arial" w:cs="Arial"/>
              </w:rPr>
              <w:t>y.</w:t>
            </w:r>
          </w:p>
        </w:tc>
      </w:tr>
      <w:tr w:rsidR="00290CCD" w:rsidRPr="001055A2" w:rsidTr="00B333C6">
        <w:trPr>
          <w:cantSplit/>
        </w:trPr>
        <w:tc>
          <w:tcPr>
            <w:tcW w:w="558" w:type="dxa"/>
            <w:tcBorders>
              <w:top w:val="single" w:sz="4" w:space="0" w:color="C0C0C0"/>
              <w:left w:val="single" w:sz="4" w:space="0" w:color="C0C0C0"/>
              <w:bottom w:val="single" w:sz="4" w:space="0" w:color="C0C0C0"/>
              <w:right w:val="single" w:sz="4" w:space="0" w:color="C0C0C0"/>
            </w:tcBorders>
            <w:vAlign w:val="center"/>
          </w:tcPr>
          <w:p w:rsidR="00290CCD" w:rsidRPr="006E0BD1" w:rsidRDefault="00F34B6C" w:rsidP="006E5FEC">
            <w:pPr>
              <w:jc w:val="left"/>
              <w:rPr>
                <w:rFonts w:ascii="Arial" w:hAnsi="Arial" w:cs="Arial"/>
                <w:strike/>
                <w:highlight w:val="yellow"/>
              </w:rPr>
            </w:pPr>
            <w:r w:rsidRPr="006E0BD1">
              <w:rPr>
                <w:rFonts w:ascii="Arial" w:hAnsi="Arial" w:cs="Arial"/>
                <w:strike/>
                <w:highlight w:val="yellow"/>
              </w:rPr>
              <w:t>9</w:t>
            </w:r>
            <w:r w:rsidR="00D26369" w:rsidRPr="006E0BD1">
              <w:rPr>
                <w:rFonts w:ascii="Arial" w:hAnsi="Arial" w:cs="Arial"/>
                <w:strike/>
                <w:highlight w:val="yellow"/>
              </w:rPr>
              <w:t>.</w:t>
            </w:r>
          </w:p>
        </w:tc>
        <w:tc>
          <w:tcPr>
            <w:tcW w:w="1710" w:type="dxa"/>
            <w:gridSpan w:val="2"/>
            <w:tcBorders>
              <w:top w:val="single" w:sz="4" w:space="0" w:color="C0C0C0"/>
              <w:left w:val="single" w:sz="4" w:space="0" w:color="C0C0C0"/>
              <w:bottom w:val="single" w:sz="4" w:space="0" w:color="C0C0C0"/>
              <w:right w:val="single" w:sz="4" w:space="0" w:color="C0C0C0"/>
            </w:tcBorders>
            <w:vAlign w:val="center"/>
          </w:tcPr>
          <w:p w:rsidR="00290CCD" w:rsidRPr="006E0BD1" w:rsidRDefault="006E5FEC" w:rsidP="00B333C6">
            <w:pPr>
              <w:jc w:val="left"/>
              <w:rPr>
                <w:rFonts w:ascii="Arial" w:hAnsi="Arial" w:cs="Arial"/>
                <w:strike/>
                <w:highlight w:val="yellow"/>
              </w:rPr>
            </w:pPr>
            <w:r w:rsidRPr="006E0BD1">
              <w:rPr>
                <w:rFonts w:ascii="Arial" w:hAnsi="Arial" w:cs="Arial"/>
                <w:strike/>
                <w:highlight w:val="yellow"/>
              </w:rPr>
              <w:t>Section III.B.9</w:t>
            </w:r>
          </w:p>
        </w:tc>
        <w:tc>
          <w:tcPr>
            <w:tcW w:w="7920" w:type="dxa"/>
            <w:tcBorders>
              <w:top w:val="single" w:sz="4" w:space="0" w:color="C0C0C0"/>
              <w:left w:val="single" w:sz="4" w:space="0" w:color="C0C0C0"/>
              <w:bottom w:val="single" w:sz="4" w:space="0" w:color="C0C0C0"/>
              <w:right w:val="single" w:sz="4" w:space="0" w:color="C0C0C0"/>
            </w:tcBorders>
          </w:tcPr>
          <w:p w:rsidR="00B333C6" w:rsidRPr="00B333C6" w:rsidRDefault="00B333C6" w:rsidP="008D7F3E">
            <w:pPr>
              <w:rPr>
                <w:rFonts w:ascii="Arial" w:hAnsi="Arial" w:cs="Arial"/>
                <w:b/>
                <w:highlight w:val="yellow"/>
              </w:rPr>
            </w:pPr>
            <w:r w:rsidRPr="00B333C6">
              <w:rPr>
                <w:rFonts w:ascii="Arial" w:hAnsi="Arial" w:cs="Arial"/>
                <w:b/>
                <w:highlight w:val="yellow"/>
              </w:rPr>
              <w:t>Amended May 19, 2015</w:t>
            </w:r>
          </w:p>
          <w:p w:rsidR="00B333C6" w:rsidRDefault="00B333C6" w:rsidP="008D7F3E">
            <w:pPr>
              <w:rPr>
                <w:rFonts w:ascii="Arial" w:hAnsi="Arial" w:cs="Arial"/>
                <w:strike/>
                <w:highlight w:val="yellow"/>
              </w:rPr>
            </w:pPr>
          </w:p>
          <w:p w:rsidR="008D7F3E" w:rsidRPr="006E0BD1" w:rsidRDefault="008D7F3E" w:rsidP="008D7F3E">
            <w:pPr>
              <w:rPr>
                <w:rFonts w:ascii="Arial" w:hAnsi="Arial" w:cs="Arial"/>
                <w:strike/>
                <w:highlight w:val="yellow"/>
              </w:rPr>
            </w:pPr>
            <w:r w:rsidRPr="006E0BD1" w:rsidDel="00014090">
              <w:rPr>
                <w:rFonts w:ascii="Arial" w:hAnsi="Arial" w:cs="Arial"/>
                <w:strike/>
                <w:highlight w:val="yellow"/>
              </w:rPr>
              <w:t>At the time of submission</w:t>
            </w:r>
            <w:r w:rsidRPr="006E0BD1">
              <w:rPr>
                <w:rFonts w:ascii="Arial" w:hAnsi="Arial" w:cs="Arial"/>
                <w:strike/>
                <w:highlight w:val="yellow"/>
              </w:rPr>
              <w:t xml:space="preserve"> HMO represents and warrants that it:</w:t>
            </w:r>
          </w:p>
          <w:p w:rsidR="008D7F3E" w:rsidRPr="006E0BD1" w:rsidRDefault="008D7F3E" w:rsidP="008D7F3E">
            <w:pPr>
              <w:rPr>
                <w:rFonts w:ascii="Arial" w:hAnsi="Arial" w:cs="Arial"/>
                <w:strike/>
                <w:highlight w:val="yellow"/>
              </w:rPr>
            </w:pPr>
            <w:r w:rsidRPr="006E0BD1">
              <w:rPr>
                <w:rFonts w:ascii="Arial" w:hAnsi="Arial" w:cs="Arial"/>
                <w:strike/>
                <w:highlight w:val="yellow"/>
              </w:rPr>
              <w:sym w:font="Symbol" w:char="F0FF"/>
            </w:r>
            <w:r w:rsidRPr="006E0BD1">
              <w:rPr>
                <w:rFonts w:ascii="Arial" w:hAnsi="Arial" w:cs="Arial"/>
                <w:strike/>
                <w:highlight w:val="yellow"/>
              </w:rPr>
              <w:t xml:space="preserve"> will</w:t>
            </w:r>
          </w:p>
          <w:p w:rsidR="008D7F3E" w:rsidRPr="006E0BD1" w:rsidRDefault="008D7F3E" w:rsidP="008D7F3E">
            <w:pPr>
              <w:rPr>
                <w:rFonts w:ascii="Arial" w:hAnsi="Arial" w:cs="Arial"/>
                <w:strike/>
                <w:highlight w:val="yellow"/>
              </w:rPr>
            </w:pPr>
            <w:r w:rsidRPr="006E0BD1">
              <w:rPr>
                <w:rFonts w:ascii="Arial" w:hAnsi="Arial" w:cs="Arial"/>
                <w:strike/>
                <w:highlight w:val="yellow"/>
              </w:rPr>
              <w:sym w:font="Symbol" w:char="F0FF"/>
            </w:r>
            <w:r w:rsidRPr="006E0BD1">
              <w:rPr>
                <w:rFonts w:ascii="Arial" w:hAnsi="Arial" w:cs="Arial"/>
                <w:strike/>
                <w:highlight w:val="yellow"/>
              </w:rPr>
              <w:t xml:space="preserve"> will not</w:t>
            </w:r>
          </w:p>
          <w:p w:rsidR="00290CCD" w:rsidRPr="006E0BD1" w:rsidRDefault="009B1E0B" w:rsidP="00D45105">
            <w:pPr>
              <w:spacing w:after="120"/>
              <w:ind w:left="-14" w:right="720" w:firstLine="14"/>
              <w:jc w:val="left"/>
              <w:rPr>
                <w:rFonts w:ascii="Arial" w:hAnsi="Arial" w:cs="Arial"/>
                <w:strike/>
                <w:highlight w:val="yellow"/>
              </w:rPr>
            </w:pPr>
            <w:r w:rsidRPr="006E0BD1">
              <w:rPr>
                <w:rFonts w:ascii="Arial" w:hAnsi="Arial" w:cs="Arial"/>
                <w:strike/>
                <w:highlight w:val="yellow"/>
              </w:rPr>
              <w:t xml:space="preserve">offer a benefit design with essential health benefits that offers the same level of benefits as </w:t>
            </w:r>
            <w:r w:rsidR="008A5BDA" w:rsidRPr="006E0BD1">
              <w:rPr>
                <w:rFonts w:ascii="Arial" w:hAnsi="Arial" w:cs="Arial"/>
                <w:strike/>
                <w:highlight w:val="yellow"/>
              </w:rPr>
              <w:t>an allowable benchmark</w:t>
            </w:r>
            <w:r w:rsidRPr="006E0BD1">
              <w:rPr>
                <w:rFonts w:ascii="Arial" w:hAnsi="Arial" w:cs="Arial"/>
                <w:strike/>
                <w:highlight w:val="yellow"/>
              </w:rPr>
              <w:t>, which is Oxford.  If the HMO does not use Oxford as a benchmark it must provide a rider to include the same essential benefits as Oxford.  State the benchmark plan that the HMO has selected</w:t>
            </w:r>
            <w:r w:rsidR="008D7F3E" w:rsidRPr="006E0BD1">
              <w:rPr>
                <w:rFonts w:ascii="Arial" w:hAnsi="Arial" w:cs="Arial"/>
                <w:strike/>
                <w:highlight w:val="yellow"/>
              </w:rPr>
              <w:t>.</w:t>
            </w:r>
          </w:p>
        </w:tc>
      </w:tr>
      <w:tr w:rsidR="00F34B6C" w:rsidRPr="001055A2" w:rsidTr="00196A76">
        <w:trPr>
          <w:cantSplit/>
        </w:trPr>
        <w:tc>
          <w:tcPr>
            <w:tcW w:w="558" w:type="dxa"/>
            <w:tcBorders>
              <w:top w:val="single" w:sz="4" w:space="0" w:color="C0C0C0"/>
              <w:left w:val="single" w:sz="4" w:space="0" w:color="C0C0C0"/>
              <w:bottom w:val="single" w:sz="4" w:space="0" w:color="C0C0C0"/>
              <w:right w:val="single" w:sz="4" w:space="0" w:color="C0C0C0"/>
            </w:tcBorders>
            <w:vAlign w:val="center"/>
          </w:tcPr>
          <w:p w:rsidR="00F34B6C" w:rsidRDefault="00F34B6C" w:rsidP="006E5FEC">
            <w:pPr>
              <w:jc w:val="left"/>
              <w:rPr>
                <w:rFonts w:ascii="Arial" w:hAnsi="Arial" w:cs="Arial"/>
              </w:rPr>
            </w:pPr>
            <w:r>
              <w:rPr>
                <w:rFonts w:ascii="Arial" w:hAnsi="Arial" w:cs="Arial"/>
              </w:rPr>
              <w:lastRenderedPageBreak/>
              <w:t>10</w:t>
            </w:r>
            <w:r w:rsidR="00D26369">
              <w:rPr>
                <w:rFonts w:ascii="Arial" w:hAnsi="Arial" w:cs="Arial"/>
              </w:rPr>
              <w:t>.</w:t>
            </w:r>
          </w:p>
        </w:tc>
        <w:tc>
          <w:tcPr>
            <w:tcW w:w="1710" w:type="dxa"/>
            <w:gridSpan w:val="2"/>
            <w:tcBorders>
              <w:top w:val="single" w:sz="4" w:space="0" w:color="C0C0C0"/>
              <w:left w:val="single" w:sz="4" w:space="0" w:color="C0C0C0"/>
              <w:bottom w:val="single" w:sz="4" w:space="0" w:color="C0C0C0"/>
              <w:right w:val="single" w:sz="4" w:space="0" w:color="C0C0C0"/>
            </w:tcBorders>
            <w:vAlign w:val="center"/>
          </w:tcPr>
          <w:p w:rsidR="00F34B6C" w:rsidRPr="001055A2" w:rsidRDefault="006E5FEC" w:rsidP="00D45105">
            <w:pPr>
              <w:tabs>
                <w:tab w:val="clear" w:pos="1440"/>
                <w:tab w:val="left" w:pos="1512"/>
              </w:tabs>
              <w:jc w:val="left"/>
              <w:rPr>
                <w:rFonts w:ascii="Arial" w:hAnsi="Arial" w:cs="Arial"/>
              </w:rPr>
            </w:pPr>
            <w:r w:rsidRPr="001055A2">
              <w:rPr>
                <w:rFonts w:ascii="Arial" w:hAnsi="Arial" w:cs="Arial"/>
              </w:rPr>
              <w:t>Section III.B.</w:t>
            </w:r>
            <w:r>
              <w:rPr>
                <w:rFonts w:ascii="Arial" w:hAnsi="Arial" w:cs="Arial"/>
              </w:rPr>
              <w:t>10</w:t>
            </w:r>
          </w:p>
        </w:tc>
        <w:tc>
          <w:tcPr>
            <w:tcW w:w="7920" w:type="dxa"/>
            <w:tcBorders>
              <w:top w:val="single" w:sz="4" w:space="0" w:color="C0C0C0"/>
              <w:left w:val="single" w:sz="4" w:space="0" w:color="C0C0C0"/>
              <w:bottom w:val="single" w:sz="4" w:space="0" w:color="C0C0C0"/>
              <w:right w:val="single" w:sz="4" w:space="0" w:color="C0C0C0"/>
            </w:tcBorders>
          </w:tcPr>
          <w:p w:rsidR="008D7F3E" w:rsidRPr="001055A2" w:rsidRDefault="008D7F3E" w:rsidP="008D7F3E">
            <w:pPr>
              <w:rPr>
                <w:rFonts w:ascii="Arial" w:hAnsi="Arial" w:cs="Arial"/>
              </w:rPr>
            </w:pPr>
            <w:r w:rsidRPr="001055A2" w:rsidDel="00014090">
              <w:rPr>
                <w:rFonts w:ascii="Arial" w:hAnsi="Arial" w:cs="Arial"/>
              </w:rPr>
              <w:t>At the time of submission</w:t>
            </w:r>
            <w:r>
              <w:rPr>
                <w:rFonts w:ascii="Arial" w:hAnsi="Arial" w:cs="Arial"/>
              </w:rPr>
              <w:t xml:space="preserve"> HMO </w:t>
            </w:r>
            <w:r w:rsidRPr="001055A2">
              <w:rPr>
                <w:rFonts w:ascii="Arial" w:hAnsi="Arial" w:cs="Arial"/>
              </w:rPr>
              <w:t>represents and warrants that it:</w:t>
            </w:r>
          </w:p>
          <w:p w:rsidR="008D7F3E" w:rsidRPr="001055A2" w:rsidRDefault="008D7F3E" w:rsidP="008D7F3E">
            <w:pPr>
              <w:rPr>
                <w:rFonts w:ascii="Arial" w:hAnsi="Arial" w:cs="Arial"/>
              </w:rPr>
            </w:pPr>
            <w:r w:rsidRPr="001055A2">
              <w:rPr>
                <w:rFonts w:ascii="Arial" w:hAnsi="Arial" w:cs="Arial"/>
              </w:rPr>
              <w:sym w:font="Symbol" w:char="F0FF"/>
            </w:r>
            <w:r w:rsidRPr="001055A2">
              <w:rPr>
                <w:rFonts w:ascii="Arial" w:hAnsi="Arial" w:cs="Arial"/>
              </w:rPr>
              <w:t xml:space="preserve"> will</w:t>
            </w:r>
          </w:p>
          <w:p w:rsidR="008D7F3E" w:rsidRPr="001055A2" w:rsidRDefault="008D7F3E" w:rsidP="008D7F3E">
            <w:pPr>
              <w:rPr>
                <w:rFonts w:ascii="Arial" w:hAnsi="Arial" w:cs="Arial"/>
              </w:rPr>
            </w:pPr>
            <w:r w:rsidRPr="001055A2">
              <w:rPr>
                <w:rFonts w:ascii="Arial" w:hAnsi="Arial" w:cs="Arial"/>
              </w:rPr>
              <w:sym w:font="Symbol" w:char="F0FF"/>
            </w:r>
            <w:r>
              <w:rPr>
                <w:rFonts w:ascii="Arial" w:hAnsi="Arial" w:cs="Arial"/>
              </w:rPr>
              <w:t xml:space="preserve"> will not</w:t>
            </w:r>
          </w:p>
          <w:p w:rsidR="00F34B6C" w:rsidRPr="001055A2" w:rsidRDefault="004C767C" w:rsidP="00645C6E">
            <w:pPr>
              <w:tabs>
                <w:tab w:val="left" w:pos="252"/>
              </w:tabs>
              <w:spacing w:after="120"/>
              <w:ind w:firstLine="14"/>
              <w:jc w:val="left"/>
              <w:rPr>
                <w:rFonts w:ascii="Arial" w:hAnsi="Arial" w:cs="Arial"/>
              </w:rPr>
            </w:pPr>
            <w:r w:rsidRPr="007778EB">
              <w:rPr>
                <w:rFonts w:ascii="Arial" w:hAnsi="Arial" w:cs="Arial"/>
              </w:rPr>
              <w:t xml:space="preserve">accept a signed and valid NYSHIP Authorization for Release of Protected Health Information form, or any alternative form developed during the contract term, for the purpose of the release of </w:t>
            </w:r>
            <w:r w:rsidR="00645C6E">
              <w:rPr>
                <w:rFonts w:ascii="Arial" w:hAnsi="Arial" w:cs="Arial"/>
              </w:rPr>
              <w:t>P</w:t>
            </w:r>
            <w:r w:rsidRPr="007778EB">
              <w:rPr>
                <w:rFonts w:ascii="Arial" w:hAnsi="Arial" w:cs="Arial"/>
              </w:rPr>
              <w:t xml:space="preserve">rotected </w:t>
            </w:r>
            <w:r w:rsidR="00645C6E">
              <w:rPr>
                <w:rFonts w:ascii="Arial" w:hAnsi="Arial" w:cs="Arial"/>
              </w:rPr>
              <w:t>Health I</w:t>
            </w:r>
            <w:r w:rsidRPr="007778EB">
              <w:rPr>
                <w:rFonts w:ascii="Arial" w:hAnsi="Arial" w:cs="Arial"/>
              </w:rPr>
              <w:t xml:space="preserve">nformation to </w:t>
            </w:r>
            <w:r>
              <w:rPr>
                <w:rFonts w:ascii="Arial" w:hAnsi="Arial" w:cs="Arial"/>
              </w:rPr>
              <w:t>the Department</w:t>
            </w:r>
            <w:r w:rsidRPr="007778EB">
              <w:rPr>
                <w:rFonts w:ascii="Arial" w:hAnsi="Arial" w:cs="Arial"/>
              </w:rPr>
              <w:t>.</w:t>
            </w:r>
          </w:p>
        </w:tc>
      </w:tr>
    </w:tbl>
    <w:p w:rsidR="001D2791" w:rsidRDefault="001D2791" w:rsidP="001D2791">
      <w:pPr>
        <w:pStyle w:val="NormalIndent"/>
        <w:ind w:left="0"/>
        <w:jc w:val="right"/>
        <w:rPr>
          <w:rFonts w:ascii="Arial" w:hAnsi="Arial" w:cs="Arial"/>
        </w:rPr>
      </w:pPr>
    </w:p>
    <w:p w:rsidR="00715B4A" w:rsidRPr="001055A2" w:rsidRDefault="00715B4A" w:rsidP="001D2791">
      <w:pPr>
        <w:pStyle w:val="NormalIndent"/>
        <w:ind w:left="0"/>
        <w:jc w:val="right"/>
        <w:rPr>
          <w:rFonts w:ascii="Arial" w:hAnsi="Arial" w:cs="Arial"/>
        </w:rPr>
      </w:pPr>
    </w:p>
    <w:p w:rsidR="00850C5C" w:rsidRPr="001055A2" w:rsidRDefault="00850C5C" w:rsidP="001D2791">
      <w:pPr>
        <w:pStyle w:val="NormalIndent"/>
        <w:ind w:left="0"/>
        <w:jc w:val="right"/>
        <w:rPr>
          <w:rFonts w:ascii="Arial" w:hAnsi="Arial" w:cs="Arial"/>
        </w:rPr>
      </w:pPr>
    </w:p>
    <w:p w:rsidR="001D2791" w:rsidRPr="001055A2" w:rsidRDefault="001D2791" w:rsidP="00D45105">
      <w:pPr>
        <w:pStyle w:val="NormalIndent"/>
        <w:tabs>
          <w:tab w:val="left" w:pos="4050"/>
        </w:tabs>
        <w:ind w:left="180"/>
        <w:jc w:val="left"/>
        <w:rPr>
          <w:rFonts w:ascii="Arial" w:hAnsi="Arial" w:cs="Arial"/>
        </w:rPr>
      </w:pPr>
      <w:r w:rsidRPr="001055A2">
        <w:rPr>
          <w:rFonts w:ascii="Arial" w:hAnsi="Arial" w:cs="Arial"/>
        </w:rPr>
        <w:t>Date:</w:t>
      </w:r>
      <w:r w:rsidR="0076669B" w:rsidRPr="001055A2">
        <w:rPr>
          <w:rFonts w:ascii="Arial" w:hAnsi="Arial" w:cs="Arial"/>
        </w:rPr>
        <w:t xml:space="preserve"> </w:t>
      </w:r>
      <w:r w:rsidRPr="001055A2">
        <w:rPr>
          <w:rFonts w:ascii="Arial" w:hAnsi="Arial" w:cs="Arial"/>
          <w:u w:val="single"/>
        </w:rPr>
        <w:t>____________</w:t>
      </w:r>
      <w:r w:rsidRPr="001055A2">
        <w:rPr>
          <w:rFonts w:ascii="Arial" w:hAnsi="Arial" w:cs="Arial"/>
        </w:rPr>
        <w:t xml:space="preserve"> </w:t>
      </w:r>
      <w:r w:rsidR="00D45105">
        <w:rPr>
          <w:rFonts w:ascii="Arial" w:hAnsi="Arial" w:cs="Arial"/>
        </w:rPr>
        <w:tab/>
      </w:r>
      <w:r w:rsidRPr="001055A2">
        <w:rPr>
          <w:rFonts w:ascii="Arial" w:hAnsi="Arial" w:cs="Arial"/>
          <w:u w:val="single"/>
        </w:rPr>
        <w:t>_________________________________________</w:t>
      </w:r>
    </w:p>
    <w:p w:rsidR="001D2791" w:rsidRPr="001055A2" w:rsidRDefault="001D2791" w:rsidP="00D45105">
      <w:pPr>
        <w:pStyle w:val="NormalIndent"/>
        <w:ind w:left="5400"/>
        <w:jc w:val="left"/>
        <w:rPr>
          <w:rFonts w:ascii="Arial" w:hAnsi="Arial" w:cs="Arial"/>
        </w:rPr>
      </w:pPr>
      <w:r w:rsidRPr="001055A2">
        <w:rPr>
          <w:rFonts w:ascii="Arial" w:hAnsi="Arial" w:cs="Arial"/>
        </w:rPr>
        <w:t>Signature</w:t>
      </w:r>
    </w:p>
    <w:p w:rsidR="001D2791" w:rsidRPr="001055A2" w:rsidRDefault="001D2791" w:rsidP="00D45105">
      <w:pPr>
        <w:pStyle w:val="NormalIndent"/>
        <w:ind w:left="5400"/>
        <w:jc w:val="left"/>
        <w:rPr>
          <w:rFonts w:ascii="Arial" w:hAnsi="Arial" w:cs="Arial"/>
          <w:b/>
          <w:bCs/>
        </w:rPr>
      </w:pPr>
      <w:r w:rsidRPr="001055A2">
        <w:rPr>
          <w:rFonts w:ascii="Arial" w:hAnsi="Arial" w:cs="Arial"/>
          <w:b/>
          <w:bCs/>
        </w:rPr>
        <w:t>[INSERT OFFEROR NAME]</w:t>
      </w:r>
    </w:p>
    <w:p w:rsidR="001D2791" w:rsidRPr="001055A2" w:rsidRDefault="001D2791" w:rsidP="00D45105">
      <w:pPr>
        <w:pStyle w:val="NormalIndent"/>
        <w:ind w:left="5400"/>
        <w:jc w:val="left"/>
        <w:rPr>
          <w:rFonts w:ascii="Arial" w:hAnsi="Arial" w:cs="Arial"/>
          <w:b/>
          <w:bCs/>
        </w:rPr>
      </w:pPr>
      <w:r w:rsidRPr="001055A2">
        <w:rPr>
          <w:rFonts w:ascii="Arial" w:hAnsi="Arial" w:cs="Arial"/>
          <w:b/>
          <w:bCs/>
        </w:rPr>
        <w:t>[INSERT TITLE]</w:t>
      </w:r>
    </w:p>
    <w:p w:rsidR="001D2791" w:rsidRPr="001055A2" w:rsidRDefault="001D2791" w:rsidP="00D45105">
      <w:pPr>
        <w:pStyle w:val="NormalIndent"/>
        <w:ind w:left="5400"/>
        <w:jc w:val="left"/>
        <w:rPr>
          <w:rFonts w:ascii="Arial" w:hAnsi="Arial" w:cs="Arial"/>
          <w:b/>
          <w:bCs/>
        </w:rPr>
      </w:pPr>
      <w:r w:rsidRPr="001055A2">
        <w:rPr>
          <w:rFonts w:ascii="Arial" w:hAnsi="Arial" w:cs="Arial"/>
          <w:b/>
          <w:bCs/>
        </w:rPr>
        <w:t>[INSERT COMPANY NAME]</w:t>
      </w:r>
    </w:p>
    <w:p w:rsidR="001D2791" w:rsidRPr="001055A2" w:rsidRDefault="001D2791" w:rsidP="001D2791">
      <w:pPr>
        <w:pStyle w:val="NormalIndent"/>
        <w:ind w:left="0"/>
        <w:jc w:val="right"/>
        <w:rPr>
          <w:rFonts w:ascii="Arial" w:hAnsi="Arial" w:cs="Arial"/>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1D2791" w:rsidRPr="001055A2" w:rsidTr="0012574C">
        <w:tc>
          <w:tcPr>
            <w:tcW w:w="10080" w:type="dxa"/>
            <w:tcBorders>
              <w:top w:val="single" w:sz="4" w:space="0" w:color="auto"/>
              <w:left w:val="single" w:sz="4" w:space="0" w:color="auto"/>
              <w:bottom w:val="single" w:sz="4" w:space="0" w:color="auto"/>
              <w:right w:val="single" w:sz="4" w:space="0" w:color="auto"/>
            </w:tcBorders>
          </w:tcPr>
          <w:p w:rsidR="001D2791" w:rsidRPr="001055A2" w:rsidRDefault="001D2791" w:rsidP="001D2791">
            <w:pPr>
              <w:jc w:val="center"/>
              <w:rPr>
                <w:rFonts w:ascii="Arial" w:hAnsi="Arial" w:cs="Arial"/>
                <w:b/>
                <w:bCs/>
                <w:color w:val="000000"/>
              </w:rPr>
            </w:pPr>
            <w:r w:rsidRPr="001055A2">
              <w:rPr>
                <w:rFonts w:ascii="Arial" w:hAnsi="Arial" w:cs="Arial"/>
                <w:b/>
                <w:bCs/>
              </w:rPr>
              <w:br w:type="page"/>
            </w:r>
            <w:r w:rsidRPr="001055A2">
              <w:rPr>
                <w:rFonts w:ascii="Arial" w:hAnsi="Arial" w:cs="Arial"/>
                <w:b/>
                <w:bCs/>
                <w:color w:val="000000"/>
                <w:u w:val="single"/>
              </w:rPr>
              <w:t>CORPORATE OR PARTNERSHIP ACKNOWLEDGMENT</w:t>
            </w:r>
          </w:p>
          <w:p w:rsidR="001D2791" w:rsidRPr="001055A2" w:rsidRDefault="001D2791" w:rsidP="001D2791">
            <w:pPr>
              <w:jc w:val="left"/>
              <w:rPr>
                <w:rFonts w:ascii="Arial" w:hAnsi="Arial" w:cs="Arial"/>
                <w:b/>
                <w:bCs/>
                <w:color w:val="000000"/>
              </w:rPr>
            </w:pPr>
          </w:p>
          <w:p w:rsidR="001D2791" w:rsidRPr="001055A2" w:rsidRDefault="001D2791" w:rsidP="001D2791">
            <w:pPr>
              <w:jc w:val="left"/>
              <w:rPr>
                <w:rFonts w:ascii="Arial" w:hAnsi="Arial" w:cs="Arial"/>
                <w:b/>
                <w:bCs/>
                <w:color w:val="000000"/>
              </w:rPr>
            </w:pPr>
            <w:r w:rsidRPr="001055A2">
              <w:rPr>
                <w:rFonts w:ascii="Arial" w:hAnsi="Arial" w:cs="Arial"/>
                <w:b/>
                <w:bCs/>
                <w:color w:val="000000"/>
              </w:rPr>
              <w:t xml:space="preserve">STATE OF </w:t>
            </w:r>
            <w:r w:rsidRPr="001055A2">
              <w:rPr>
                <w:rFonts w:ascii="Arial" w:hAnsi="Arial" w:cs="Arial"/>
                <w:b/>
                <w:bCs/>
                <w:color w:val="000000"/>
              </w:rPr>
              <w:tab/>
            </w:r>
            <w:r w:rsidRPr="001055A2">
              <w:rPr>
                <w:rFonts w:ascii="Arial" w:hAnsi="Arial" w:cs="Arial"/>
                <w:b/>
                <w:bCs/>
                <w:color w:val="000000"/>
              </w:rPr>
              <w:tab/>
            </w:r>
            <w:r w:rsidRPr="001055A2">
              <w:rPr>
                <w:rFonts w:ascii="Arial" w:hAnsi="Arial" w:cs="Arial"/>
                <w:b/>
                <w:bCs/>
                <w:color w:val="000000"/>
              </w:rPr>
              <w:tab/>
              <w:t xml:space="preserve">     </w:t>
            </w:r>
            <w:r w:rsidRPr="001055A2">
              <w:rPr>
                <w:rFonts w:ascii="Arial" w:hAnsi="Arial" w:cs="Arial"/>
                <w:b/>
                <w:bCs/>
                <w:color w:val="000000"/>
              </w:rPr>
              <w:sym w:font="Symbol" w:char="F07D"/>
            </w:r>
          </w:p>
          <w:p w:rsidR="001D2791" w:rsidRPr="001055A2" w:rsidRDefault="001D2791" w:rsidP="001D2791">
            <w:pPr>
              <w:jc w:val="left"/>
              <w:rPr>
                <w:rFonts w:ascii="Arial" w:hAnsi="Arial" w:cs="Arial"/>
                <w:b/>
                <w:bCs/>
                <w:color w:val="000000"/>
              </w:rPr>
            </w:pPr>
            <w:r w:rsidRPr="001055A2">
              <w:rPr>
                <w:rFonts w:ascii="Arial" w:hAnsi="Arial" w:cs="Arial"/>
                <w:b/>
                <w:bCs/>
                <w:color w:val="000000"/>
              </w:rPr>
              <w:tab/>
            </w:r>
            <w:r w:rsidRPr="001055A2">
              <w:rPr>
                <w:rFonts w:ascii="Arial" w:hAnsi="Arial" w:cs="Arial"/>
                <w:b/>
                <w:bCs/>
                <w:color w:val="000000"/>
              </w:rPr>
              <w:tab/>
            </w:r>
            <w:r w:rsidRPr="001055A2">
              <w:rPr>
                <w:rFonts w:ascii="Arial" w:hAnsi="Arial" w:cs="Arial"/>
                <w:b/>
                <w:bCs/>
                <w:color w:val="000000"/>
              </w:rPr>
              <w:tab/>
            </w:r>
            <w:r w:rsidRPr="001055A2">
              <w:rPr>
                <w:rFonts w:ascii="Arial" w:hAnsi="Arial" w:cs="Arial"/>
                <w:b/>
                <w:bCs/>
                <w:color w:val="000000"/>
              </w:rPr>
              <w:tab/>
              <w:t xml:space="preserve">     :</w:t>
            </w:r>
            <w:r w:rsidRPr="001055A2">
              <w:rPr>
                <w:rFonts w:ascii="Arial" w:hAnsi="Arial" w:cs="Arial"/>
                <w:b/>
                <w:bCs/>
                <w:color w:val="000000"/>
              </w:rPr>
              <w:tab/>
              <w:t>SS.:</w:t>
            </w:r>
          </w:p>
          <w:p w:rsidR="001D2791" w:rsidRPr="001055A2" w:rsidRDefault="001D2791" w:rsidP="001D2791">
            <w:pPr>
              <w:jc w:val="left"/>
              <w:rPr>
                <w:rFonts w:ascii="Arial" w:hAnsi="Arial" w:cs="Arial"/>
                <w:color w:val="000000"/>
              </w:rPr>
            </w:pPr>
            <w:r w:rsidRPr="001055A2">
              <w:rPr>
                <w:rFonts w:ascii="Arial" w:hAnsi="Arial" w:cs="Arial"/>
                <w:b/>
                <w:bCs/>
                <w:color w:val="000000"/>
              </w:rPr>
              <w:t>COUNTY OF</w:t>
            </w:r>
            <w:r w:rsidRPr="001055A2">
              <w:rPr>
                <w:rFonts w:ascii="Arial" w:hAnsi="Arial" w:cs="Arial"/>
                <w:b/>
                <w:bCs/>
                <w:color w:val="000000"/>
              </w:rPr>
              <w:tab/>
            </w:r>
            <w:r w:rsidRPr="001055A2">
              <w:rPr>
                <w:rFonts w:ascii="Arial" w:hAnsi="Arial" w:cs="Arial"/>
                <w:b/>
                <w:bCs/>
                <w:color w:val="000000"/>
              </w:rPr>
              <w:tab/>
            </w:r>
            <w:r w:rsidRPr="001055A2">
              <w:rPr>
                <w:rFonts w:ascii="Arial" w:hAnsi="Arial" w:cs="Arial"/>
                <w:b/>
                <w:bCs/>
                <w:color w:val="000000"/>
              </w:rPr>
              <w:tab/>
              <w:t xml:space="preserve">     </w:t>
            </w:r>
            <w:r w:rsidRPr="001055A2">
              <w:rPr>
                <w:rFonts w:ascii="Arial" w:hAnsi="Arial" w:cs="Arial"/>
                <w:b/>
                <w:bCs/>
                <w:color w:val="000000"/>
              </w:rPr>
              <w:sym w:font="Symbol" w:char="F07D"/>
            </w:r>
          </w:p>
          <w:p w:rsidR="001D2791" w:rsidRPr="001055A2" w:rsidRDefault="001D2791" w:rsidP="001D2791">
            <w:pPr>
              <w:jc w:val="left"/>
              <w:rPr>
                <w:rFonts w:ascii="Arial" w:hAnsi="Arial" w:cs="Arial"/>
                <w:color w:val="000000"/>
              </w:rPr>
            </w:pPr>
            <w:r w:rsidRPr="001055A2">
              <w:rPr>
                <w:rFonts w:ascii="Arial" w:hAnsi="Arial" w:cs="Arial"/>
                <w:color w:val="000000"/>
              </w:rPr>
              <w:t>On the ____ day of  ___________________in the year 20</w:t>
            </w:r>
            <w:r w:rsidR="0004392E" w:rsidRPr="001055A2">
              <w:rPr>
                <w:rFonts w:ascii="Arial" w:hAnsi="Arial" w:cs="Arial"/>
                <w:color w:val="000000"/>
              </w:rPr>
              <w:t>1</w:t>
            </w:r>
            <w:r w:rsidR="00196A76">
              <w:rPr>
                <w:rFonts w:ascii="Arial" w:hAnsi="Arial" w:cs="Arial"/>
                <w:color w:val="000000"/>
              </w:rPr>
              <w:t>5</w:t>
            </w:r>
            <w:r w:rsidRPr="001055A2">
              <w:rPr>
                <w:rFonts w:ascii="Arial" w:hAnsi="Arial" w:cs="Arial"/>
                <w:color w:val="000000"/>
              </w:rPr>
              <w:t xml:space="preserve">, before me personally appeared: </w:t>
            </w:r>
            <w:r w:rsidRPr="001055A2">
              <w:rPr>
                <w:rFonts w:ascii="Arial" w:hAnsi="Arial" w:cs="Arial"/>
                <w:b/>
                <w:bCs/>
                <w:smallCaps/>
                <w:color w:val="000000"/>
              </w:rPr>
              <w:t>________________________________</w:t>
            </w:r>
            <w:r w:rsidRPr="001055A2">
              <w:rPr>
                <w:rFonts w:ascii="Arial" w:hAnsi="Arial" w:cs="Arial"/>
                <w:color w:val="000000"/>
              </w:rPr>
              <w:t>,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1D2791" w:rsidRPr="001055A2" w:rsidRDefault="001D2791" w:rsidP="001D2791">
            <w:pPr>
              <w:jc w:val="left"/>
              <w:rPr>
                <w:rFonts w:ascii="Arial" w:hAnsi="Arial" w:cs="Arial"/>
                <w:color w:val="000000"/>
              </w:rPr>
            </w:pPr>
          </w:p>
          <w:p w:rsidR="001D2791" w:rsidRPr="001055A2" w:rsidRDefault="001D2791" w:rsidP="001D2791">
            <w:pPr>
              <w:jc w:val="left"/>
              <w:rPr>
                <w:rFonts w:ascii="Arial" w:hAnsi="Arial" w:cs="Arial"/>
                <w:b/>
                <w:bCs/>
                <w:color w:val="000000"/>
              </w:rPr>
            </w:pPr>
            <w:r w:rsidRPr="001055A2">
              <w:rPr>
                <w:rFonts w:ascii="Arial" w:hAnsi="Arial" w:cs="Arial"/>
                <w:b/>
                <w:bCs/>
                <w:color w:val="000000"/>
              </w:rPr>
              <w:t>[Check One]</w:t>
            </w:r>
          </w:p>
          <w:p w:rsidR="001D2791" w:rsidRPr="001055A2" w:rsidRDefault="001D2791" w:rsidP="001D2791">
            <w:pPr>
              <w:ind w:left="440" w:hanging="440"/>
              <w:jc w:val="left"/>
              <w:rPr>
                <w:rFonts w:ascii="Arial" w:hAnsi="Arial" w:cs="Arial"/>
                <w:color w:val="000000"/>
              </w:rPr>
            </w:pPr>
            <w:r w:rsidRPr="001055A2">
              <w:rPr>
                <w:rFonts w:ascii="Arial" w:hAnsi="Arial" w:cs="Arial"/>
                <w:b/>
                <w:bCs/>
                <w:color w:val="000000"/>
              </w:rPr>
              <w:t xml:space="preserve"> ( ___ If a corporation): </w:t>
            </w:r>
            <w:r w:rsidRPr="001055A2">
              <w:rPr>
                <w:rFonts w:ascii="Arial" w:hAnsi="Arial" w:cs="Arial"/>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1D2791" w:rsidRPr="001055A2" w:rsidRDefault="001D2791" w:rsidP="001D2791">
            <w:pPr>
              <w:ind w:left="450" w:hanging="450"/>
              <w:jc w:val="left"/>
              <w:rPr>
                <w:rFonts w:ascii="Arial" w:hAnsi="Arial" w:cs="Arial"/>
                <w:color w:val="000000"/>
              </w:rPr>
            </w:pPr>
            <w:r w:rsidRPr="001055A2">
              <w:rPr>
                <w:rFonts w:ascii="Arial" w:hAnsi="Arial" w:cs="Arial"/>
                <w:b/>
                <w:bCs/>
                <w:color w:val="000000"/>
              </w:rPr>
              <w:t>( ___If a partnership):</w:t>
            </w:r>
            <w:r w:rsidRPr="001055A2">
              <w:rPr>
                <w:rFonts w:ascii="Arial" w:hAnsi="Arial" w:cs="Arial"/>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1D2791" w:rsidRPr="001055A2" w:rsidRDefault="001D2791" w:rsidP="001D2791">
            <w:pPr>
              <w:tabs>
                <w:tab w:val="right" w:pos="10260"/>
              </w:tabs>
              <w:jc w:val="left"/>
              <w:rPr>
                <w:rFonts w:ascii="Arial" w:hAnsi="Arial" w:cs="Arial"/>
                <w:color w:val="000000"/>
              </w:rPr>
            </w:pPr>
          </w:p>
          <w:p w:rsidR="001D2791" w:rsidRPr="001055A2" w:rsidRDefault="001D2791" w:rsidP="001D2791">
            <w:pPr>
              <w:tabs>
                <w:tab w:val="right" w:pos="10260"/>
              </w:tabs>
              <w:jc w:val="left"/>
              <w:rPr>
                <w:rFonts w:ascii="Arial" w:hAnsi="Arial" w:cs="Arial"/>
                <w:color w:val="000000"/>
                <w:u w:val="single"/>
              </w:rPr>
            </w:pPr>
            <w:r w:rsidRPr="001055A2">
              <w:rPr>
                <w:rFonts w:ascii="Arial" w:hAnsi="Arial" w:cs="Arial"/>
                <w:color w:val="000000"/>
                <w:u w:val="single"/>
              </w:rPr>
              <w:t>________________________________________________</w:t>
            </w:r>
          </w:p>
          <w:p w:rsidR="001D2791" w:rsidRPr="001055A2" w:rsidRDefault="001D2791" w:rsidP="001D2791">
            <w:pPr>
              <w:tabs>
                <w:tab w:val="right" w:pos="10260"/>
              </w:tabs>
              <w:jc w:val="left"/>
              <w:rPr>
                <w:rFonts w:ascii="Arial" w:hAnsi="Arial" w:cs="Arial"/>
                <w:color w:val="000000"/>
              </w:rPr>
            </w:pPr>
            <w:r w:rsidRPr="001055A2">
              <w:rPr>
                <w:rFonts w:ascii="Arial" w:hAnsi="Arial" w:cs="Arial"/>
                <w:b/>
                <w:bCs/>
                <w:color w:val="000000"/>
              </w:rPr>
              <w:t>Notary Public</w:t>
            </w:r>
          </w:p>
          <w:p w:rsidR="001D2791" w:rsidRPr="001055A2" w:rsidRDefault="001D2791" w:rsidP="001D2791">
            <w:pPr>
              <w:jc w:val="left"/>
              <w:rPr>
                <w:rFonts w:ascii="Arial" w:hAnsi="Arial" w:cs="Arial"/>
                <w:b/>
                <w:bCs/>
                <w:color w:val="000000"/>
                <w:u w:val="single"/>
              </w:rPr>
            </w:pPr>
          </w:p>
        </w:tc>
      </w:tr>
    </w:tbl>
    <w:p w:rsidR="00342939" w:rsidRPr="001055A2" w:rsidRDefault="00342939">
      <w:pPr>
        <w:rPr>
          <w:rFonts w:ascii="Arial" w:hAnsi="Arial" w:cs="Arial"/>
        </w:rPr>
      </w:pPr>
    </w:p>
    <w:sectPr w:rsidR="00342939" w:rsidRPr="001055A2" w:rsidSect="001D2791">
      <w:headerReference w:type="default" r:id="rId7"/>
      <w:footerReference w:type="default" r:id="rId8"/>
      <w:pgSz w:w="12240" w:h="15840" w:code="1"/>
      <w:pgMar w:top="1440" w:right="126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8A" w:rsidRDefault="00962B8A">
      <w:r>
        <w:separator/>
      </w:r>
    </w:p>
  </w:endnote>
  <w:endnote w:type="continuationSeparator" w:id="0">
    <w:p w:rsidR="00962B8A" w:rsidRDefault="0096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A2" w:rsidRPr="006E5FEC" w:rsidRDefault="001555A2" w:rsidP="006E5FEC">
    <w:pPr>
      <w:pStyle w:val="Footer"/>
      <w:pBdr>
        <w:top w:val="single" w:sz="4" w:space="1" w:color="auto"/>
      </w:pBdr>
      <w:tabs>
        <w:tab w:val="clear" w:pos="8640"/>
        <w:tab w:val="right" w:pos="9180"/>
      </w:tabs>
      <w:jc w:val="right"/>
      <w:rPr>
        <w:rFonts w:ascii="Arial" w:hAnsi="Arial" w:cs="Arial"/>
        <w:b/>
      </w:rPr>
    </w:pPr>
    <w:r w:rsidRPr="006E5FEC">
      <w:rPr>
        <w:rFonts w:ascii="Arial" w:hAnsi="Arial" w:cs="Arial"/>
        <w:b/>
      </w:rPr>
      <w:t xml:space="preserve">Page </w:t>
    </w:r>
    <w:r w:rsidRPr="006E5FEC">
      <w:rPr>
        <w:rFonts w:ascii="Arial" w:hAnsi="Arial" w:cs="Arial"/>
        <w:b/>
      </w:rPr>
      <w:fldChar w:fldCharType="begin"/>
    </w:r>
    <w:r w:rsidRPr="006E5FEC">
      <w:rPr>
        <w:rFonts w:ascii="Arial" w:hAnsi="Arial" w:cs="Arial"/>
        <w:b/>
      </w:rPr>
      <w:instrText xml:space="preserve"> PAGE </w:instrText>
    </w:r>
    <w:r w:rsidRPr="006E5FEC">
      <w:rPr>
        <w:rFonts w:ascii="Arial" w:hAnsi="Arial" w:cs="Arial"/>
        <w:b/>
      </w:rPr>
      <w:fldChar w:fldCharType="separate"/>
    </w:r>
    <w:r w:rsidR="00F235C9">
      <w:rPr>
        <w:rFonts w:ascii="Arial" w:hAnsi="Arial" w:cs="Arial"/>
        <w:b/>
        <w:noProof/>
      </w:rPr>
      <w:t>1</w:t>
    </w:r>
    <w:r w:rsidRPr="006E5FEC">
      <w:rPr>
        <w:rFonts w:ascii="Arial" w:hAnsi="Arial" w:cs="Arial"/>
        <w:b/>
      </w:rPr>
      <w:fldChar w:fldCharType="end"/>
    </w:r>
    <w:r w:rsidRPr="006E5FEC">
      <w:rPr>
        <w:rFonts w:ascii="Arial" w:hAnsi="Arial" w:cs="Arial"/>
        <w:b/>
      </w:rPr>
      <w:t xml:space="preserve"> of </w:t>
    </w:r>
    <w:r w:rsidRPr="006E5FEC">
      <w:rPr>
        <w:rFonts w:ascii="Arial" w:hAnsi="Arial" w:cs="Arial"/>
        <w:b/>
      </w:rPr>
      <w:fldChar w:fldCharType="begin"/>
    </w:r>
    <w:r w:rsidRPr="006E5FEC">
      <w:rPr>
        <w:rFonts w:ascii="Arial" w:hAnsi="Arial" w:cs="Arial"/>
        <w:b/>
      </w:rPr>
      <w:instrText xml:space="preserve"> NUMPAGES </w:instrText>
    </w:r>
    <w:r w:rsidRPr="006E5FEC">
      <w:rPr>
        <w:rFonts w:ascii="Arial" w:hAnsi="Arial" w:cs="Arial"/>
        <w:b/>
      </w:rPr>
      <w:fldChar w:fldCharType="separate"/>
    </w:r>
    <w:r w:rsidR="00F235C9">
      <w:rPr>
        <w:rFonts w:ascii="Arial" w:hAnsi="Arial" w:cs="Arial"/>
        <w:b/>
        <w:noProof/>
      </w:rPr>
      <w:t>3</w:t>
    </w:r>
    <w:r w:rsidRPr="006E5FEC">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8A" w:rsidRDefault="00962B8A">
      <w:r>
        <w:separator/>
      </w:r>
    </w:p>
  </w:footnote>
  <w:footnote w:type="continuationSeparator" w:id="0">
    <w:p w:rsidR="00962B8A" w:rsidRDefault="0096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A2" w:rsidRPr="00D0111F" w:rsidRDefault="001555A2" w:rsidP="00821692">
    <w:pPr>
      <w:pStyle w:val="BodyTextIndent"/>
      <w:pBdr>
        <w:bottom w:val="single" w:sz="4" w:space="1" w:color="auto"/>
      </w:pBdr>
      <w:ind w:left="0"/>
      <w:rPr>
        <w:rFonts w:ascii="Arial" w:hAnsi="Arial" w:cs="Arial"/>
        <w:b/>
        <w:iCs/>
      </w:rPr>
    </w:pPr>
    <w:r w:rsidRPr="00D0111F">
      <w:rPr>
        <w:rFonts w:ascii="Arial" w:hAnsi="Arial" w:cs="Arial"/>
        <w:b/>
        <w:iCs/>
      </w:rPr>
      <w:t>E</w:t>
    </w:r>
    <w:r w:rsidR="009A2986" w:rsidRPr="00D0111F">
      <w:rPr>
        <w:rFonts w:ascii="Arial" w:hAnsi="Arial" w:cs="Arial"/>
        <w:b/>
        <w:iCs/>
      </w:rPr>
      <w:t>xhibit I.T</w:t>
    </w:r>
    <w:r w:rsidR="006E5FEC">
      <w:rPr>
        <w:rFonts w:ascii="Arial" w:hAnsi="Arial" w:cs="Arial"/>
        <w:b/>
        <w:iCs/>
      </w:rPr>
      <w:t xml:space="preserve"> - </w:t>
    </w:r>
    <w:r w:rsidR="004A2496">
      <w:rPr>
        <w:rFonts w:ascii="Arial" w:hAnsi="Arial" w:cs="Arial"/>
        <w:b/>
        <w:iCs/>
      </w:rPr>
      <w:t>HMO</w:t>
    </w:r>
    <w:r w:rsidRPr="00D0111F">
      <w:rPr>
        <w:rFonts w:ascii="Arial" w:hAnsi="Arial" w:cs="Arial"/>
        <w:b/>
        <w:iCs/>
      </w:rPr>
      <w:t xml:space="preserve"> Attestations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4090"/>
    <w:rsid w:val="0004392E"/>
    <w:rsid w:val="00046ECE"/>
    <w:rsid w:val="00067D21"/>
    <w:rsid w:val="000B1C76"/>
    <w:rsid w:val="000C51D6"/>
    <w:rsid w:val="000E24A5"/>
    <w:rsid w:val="000E45DA"/>
    <w:rsid w:val="001055A2"/>
    <w:rsid w:val="0012574C"/>
    <w:rsid w:val="0015454F"/>
    <w:rsid w:val="001555A2"/>
    <w:rsid w:val="00157979"/>
    <w:rsid w:val="00160D34"/>
    <w:rsid w:val="001649FF"/>
    <w:rsid w:val="00196A76"/>
    <w:rsid w:val="001A204F"/>
    <w:rsid w:val="001D2791"/>
    <w:rsid w:val="00260723"/>
    <w:rsid w:val="002618E5"/>
    <w:rsid w:val="00265C0A"/>
    <w:rsid w:val="00277D93"/>
    <w:rsid w:val="002857CF"/>
    <w:rsid w:val="00290CCD"/>
    <w:rsid w:val="0029377E"/>
    <w:rsid w:val="002F5A7B"/>
    <w:rsid w:val="002F7FBF"/>
    <w:rsid w:val="00336954"/>
    <w:rsid w:val="0033776F"/>
    <w:rsid w:val="00342939"/>
    <w:rsid w:val="00365F8B"/>
    <w:rsid w:val="003772AA"/>
    <w:rsid w:val="00377B16"/>
    <w:rsid w:val="003917D8"/>
    <w:rsid w:val="003957AF"/>
    <w:rsid w:val="003C7D2A"/>
    <w:rsid w:val="003F3DBD"/>
    <w:rsid w:val="00426A5E"/>
    <w:rsid w:val="00464DC0"/>
    <w:rsid w:val="00465391"/>
    <w:rsid w:val="0048796E"/>
    <w:rsid w:val="004A2496"/>
    <w:rsid w:val="004C767C"/>
    <w:rsid w:val="004E2E58"/>
    <w:rsid w:val="005076F4"/>
    <w:rsid w:val="00563184"/>
    <w:rsid w:val="00564AC2"/>
    <w:rsid w:val="005964BF"/>
    <w:rsid w:val="005D1BB4"/>
    <w:rsid w:val="005E5D35"/>
    <w:rsid w:val="00645C6E"/>
    <w:rsid w:val="00655DE8"/>
    <w:rsid w:val="00673874"/>
    <w:rsid w:val="006B43C7"/>
    <w:rsid w:val="006B5CA9"/>
    <w:rsid w:val="006C1265"/>
    <w:rsid w:val="006C46EB"/>
    <w:rsid w:val="006C723E"/>
    <w:rsid w:val="006E0BD1"/>
    <w:rsid w:val="006E12F6"/>
    <w:rsid w:val="006E1BEF"/>
    <w:rsid w:val="006E5FEC"/>
    <w:rsid w:val="00715B4A"/>
    <w:rsid w:val="00732990"/>
    <w:rsid w:val="00736825"/>
    <w:rsid w:val="0076669B"/>
    <w:rsid w:val="00784AEC"/>
    <w:rsid w:val="007B39E9"/>
    <w:rsid w:val="007D720D"/>
    <w:rsid w:val="00820616"/>
    <w:rsid w:val="00821692"/>
    <w:rsid w:val="00843435"/>
    <w:rsid w:val="00850C5C"/>
    <w:rsid w:val="008512AD"/>
    <w:rsid w:val="0086344C"/>
    <w:rsid w:val="008A5BDA"/>
    <w:rsid w:val="008D090F"/>
    <w:rsid w:val="008D1296"/>
    <w:rsid w:val="008D388C"/>
    <w:rsid w:val="008D7F3E"/>
    <w:rsid w:val="008E0AAB"/>
    <w:rsid w:val="00912A22"/>
    <w:rsid w:val="009429CB"/>
    <w:rsid w:val="00962B8A"/>
    <w:rsid w:val="00980A2B"/>
    <w:rsid w:val="009A182E"/>
    <w:rsid w:val="009A2986"/>
    <w:rsid w:val="009B1E0B"/>
    <w:rsid w:val="009C1D06"/>
    <w:rsid w:val="009C5418"/>
    <w:rsid w:val="00A1201B"/>
    <w:rsid w:val="00A40191"/>
    <w:rsid w:val="00A422C7"/>
    <w:rsid w:val="00A51E22"/>
    <w:rsid w:val="00A52C2A"/>
    <w:rsid w:val="00A91111"/>
    <w:rsid w:val="00A934A5"/>
    <w:rsid w:val="00A94DB1"/>
    <w:rsid w:val="00AE2076"/>
    <w:rsid w:val="00B07B23"/>
    <w:rsid w:val="00B32326"/>
    <w:rsid w:val="00B333C6"/>
    <w:rsid w:val="00B669B1"/>
    <w:rsid w:val="00BA1298"/>
    <w:rsid w:val="00BA161C"/>
    <w:rsid w:val="00BC5A9C"/>
    <w:rsid w:val="00BE6A5F"/>
    <w:rsid w:val="00C207A4"/>
    <w:rsid w:val="00C27E03"/>
    <w:rsid w:val="00C76A7D"/>
    <w:rsid w:val="00C84AF6"/>
    <w:rsid w:val="00CA0292"/>
    <w:rsid w:val="00CA7312"/>
    <w:rsid w:val="00CC56AC"/>
    <w:rsid w:val="00CC6061"/>
    <w:rsid w:val="00CD1918"/>
    <w:rsid w:val="00CD5A62"/>
    <w:rsid w:val="00CE20F5"/>
    <w:rsid w:val="00CE56CD"/>
    <w:rsid w:val="00CE5E25"/>
    <w:rsid w:val="00CF1F6D"/>
    <w:rsid w:val="00D0111F"/>
    <w:rsid w:val="00D156DF"/>
    <w:rsid w:val="00D21823"/>
    <w:rsid w:val="00D26369"/>
    <w:rsid w:val="00D3322D"/>
    <w:rsid w:val="00D44EF3"/>
    <w:rsid w:val="00D45105"/>
    <w:rsid w:val="00D84D4F"/>
    <w:rsid w:val="00DA0F05"/>
    <w:rsid w:val="00DD2C4F"/>
    <w:rsid w:val="00DE5118"/>
    <w:rsid w:val="00E03E7C"/>
    <w:rsid w:val="00E2757E"/>
    <w:rsid w:val="00E838C8"/>
    <w:rsid w:val="00E90578"/>
    <w:rsid w:val="00EC5B86"/>
    <w:rsid w:val="00ED0B5F"/>
    <w:rsid w:val="00EF3265"/>
    <w:rsid w:val="00EF75F0"/>
    <w:rsid w:val="00F06731"/>
    <w:rsid w:val="00F235C9"/>
    <w:rsid w:val="00F2671B"/>
    <w:rsid w:val="00F26D2D"/>
    <w:rsid w:val="00F34B6C"/>
    <w:rsid w:val="00F8537C"/>
    <w:rsid w:val="00FC51BF"/>
    <w:rsid w:val="00FD5F4A"/>
    <w:rsid w:val="00FD6D87"/>
    <w:rsid w:val="00FE35A3"/>
    <w:rsid w:val="00FE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74"/>
    <w:pPr>
      <w:tabs>
        <w:tab w:val="left" w:pos="1440"/>
      </w:tabs>
      <w:jc w:val="both"/>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265C0A"/>
    <w:pPr>
      <w:ind w:left="440" w:hanging="440"/>
    </w:pPr>
    <w:rPr>
      <w:rFonts w:ascii="Verdana" w:hAnsi="Verdana" w:cs="Verdana"/>
      <w:bCs/>
      <w:sz w:val="18"/>
      <w:szCs w:val="18"/>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A422C7"/>
    <w:rPr>
      <w:rFonts w:ascii="Tahoma" w:hAnsi="Tahoma" w:cs="Tahoma"/>
      <w:sz w:val="16"/>
      <w:szCs w:val="16"/>
    </w:rPr>
  </w:style>
  <w:style w:type="character" w:styleId="CommentReference">
    <w:name w:val="annotation reference"/>
    <w:semiHidden/>
    <w:rsid w:val="008D7F3E"/>
    <w:rPr>
      <w:sz w:val="16"/>
      <w:szCs w:val="16"/>
    </w:rPr>
  </w:style>
  <w:style w:type="paragraph" w:styleId="CommentText">
    <w:name w:val="annotation text"/>
    <w:basedOn w:val="Normal"/>
    <w:link w:val="CommentTextChar"/>
    <w:semiHidden/>
    <w:rsid w:val="008D7F3E"/>
    <w:pPr>
      <w:tabs>
        <w:tab w:val="clear" w:pos="1440"/>
      </w:tabs>
      <w:jc w:val="left"/>
    </w:pPr>
    <w:rPr>
      <w:sz w:val="20"/>
      <w:szCs w:val="20"/>
    </w:rPr>
  </w:style>
  <w:style w:type="character" w:customStyle="1" w:styleId="CommentTextChar">
    <w:name w:val="Comment Text Char"/>
    <w:basedOn w:val="DefaultParagraphFont"/>
    <w:link w:val="CommentText"/>
    <w:semiHidden/>
    <w:rsid w:val="008D7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74"/>
    <w:pPr>
      <w:tabs>
        <w:tab w:val="left" w:pos="1440"/>
      </w:tabs>
      <w:jc w:val="both"/>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265C0A"/>
    <w:pPr>
      <w:ind w:left="440" w:hanging="440"/>
    </w:pPr>
    <w:rPr>
      <w:rFonts w:ascii="Verdana" w:hAnsi="Verdana" w:cs="Verdana"/>
      <w:bCs/>
      <w:sz w:val="18"/>
      <w:szCs w:val="18"/>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A422C7"/>
    <w:rPr>
      <w:rFonts w:ascii="Tahoma" w:hAnsi="Tahoma" w:cs="Tahoma"/>
      <w:sz w:val="16"/>
      <w:szCs w:val="16"/>
    </w:rPr>
  </w:style>
  <w:style w:type="character" w:styleId="CommentReference">
    <w:name w:val="annotation reference"/>
    <w:semiHidden/>
    <w:rsid w:val="008D7F3E"/>
    <w:rPr>
      <w:sz w:val="16"/>
      <w:szCs w:val="16"/>
    </w:rPr>
  </w:style>
  <w:style w:type="paragraph" w:styleId="CommentText">
    <w:name w:val="annotation text"/>
    <w:basedOn w:val="Normal"/>
    <w:link w:val="CommentTextChar"/>
    <w:semiHidden/>
    <w:rsid w:val="008D7F3E"/>
    <w:pPr>
      <w:tabs>
        <w:tab w:val="clear" w:pos="1440"/>
      </w:tabs>
      <w:jc w:val="left"/>
    </w:pPr>
    <w:rPr>
      <w:sz w:val="20"/>
      <w:szCs w:val="20"/>
    </w:rPr>
  </w:style>
  <w:style w:type="character" w:customStyle="1" w:styleId="CommentTextChar">
    <w:name w:val="Comment Text Char"/>
    <w:basedOn w:val="DefaultParagraphFont"/>
    <w:link w:val="CommentText"/>
    <w:semiHidden/>
    <w:rsid w:val="008D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Offeror Attestation Form</vt:lpstr>
    </vt:vector>
  </TitlesOfParts>
  <Company>NYS DCS</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 Attestation Form</dc:title>
  <dc:creator>NYS</dc:creator>
  <cp:lastModifiedBy>Don Duncan</cp:lastModifiedBy>
  <cp:revision>2</cp:revision>
  <cp:lastPrinted>2010-04-21T13:13:00Z</cp:lastPrinted>
  <dcterms:created xsi:type="dcterms:W3CDTF">2015-05-19T17:44:00Z</dcterms:created>
  <dcterms:modified xsi:type="dcterms:W3CDTF">2015-05-19T17:44:00Z</dcterms:modified>
</cp:coreProperties>
</file>