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A2" w:rsidRDefault="002F08A2" w:rsidP="002F08A2">
      <w:pPr>
        <w:pStyle w:val="TextCharCharCharChar"/>
        <w:jc w:val="left"/>
        <w:rPr>
          <w:b/>
          <w:sz w:val="20"/>
          <w:szCs w:val="20"/>
        </w:rPr>
      </w:pPr>
    </w:p>
    <w:p w:rsidR="005A3402" w:rsidRDefault="005A3402" w:rsidP="002F08A2">
      <w:pPr>
        <w:pStyle w:val="TextCharCharCharChar"/>
        <w:jc w:val="center"/>
        <w:rPr>
          <w:b/>
          <w:sz w:val="20"/>
          <w:szCs w:val="20"/>
        </w:rPr>
      </w:pPr>
      <w:proofErr w:type="spellStart"/>
      <w:r w:rsidRPr="005A3402">
        <w:rPr>
          <w:b/>
          <w:sz w:val="20"/>
          <w:szCs w:val="20"/>
        </w:rPr>
        <w:t>Offeror’s</w:t>
      </w:r>
      <w:proofErr w:type="spellEnd"/>
      <w:r w:rsidRPr="005A3402">
        <w:rPr>
          <w:b/>
          <w:sz w:val="20"/>
          <w:szCs w:val="20"/>
        </w:rPr>
        <w:t xml:space="preserve"> Certification of Compliance Pursuant to State Finance Law §139-</w:t>
      </w:r>
      <w:proofErr w:type="gramStart"/>
      <w:r w:rsidRPr="005A3402">
        <w:rPr>
          <w:b/>
          <w:sz w:val="20"/>
          <w:szCs w:val="20"/>
        </w:rPr>
        <w:t>k(</w:t>
      </w:r>
      <w:proofErr w:type="gramEnd"/>
      <w:r w:rsidRPr="005A3402">
        <w:rPr>
          <w:b/>
          <w:sz w:val="20"/>
          <w:szCs w:val="20"/>
        </w:rPr>
        <w:t>5)</w:t>
      </w:r>
    </w:p>
    <w:p w:rsidR="002F08A2" w:rsidRPr="005A3402" w:rsidRDefault="002F08A2" w:rsidP="00301AFC">
      <w:pPr>
        <w:pStyle w:val="TextCharCharCharChar"/>
        <w:spacing w:before="0"/>
        <w:jc w:val="left"/>
        <w:rPr>
          <w:b/>
          <w:sz w:val="20"/>
          <w:szCs w:val="20"/>
        </w:rPr>
      </w:pPr>
    </w:p>
    <w:p w:rsidR="005A3402" w:rsidRPr="00BB15C8" w:rsidRDefault="005A3402" w:rsidP="002F08A2">
      <w:pPr>
        <w:pStyle w:val="TextCharCharCharChar"/>
        <w:jc w:val="left"/>
        <w:rPr>
          <w:b/>
          <w:sz w:val="20"/>
          <w:szCs w:val="20"/>
        </w:rPr>
      </w:pPr>
      <w:r w:rsidRPr="00BB15C8">
        <w:rPr>
          <w:b/>
          <w:sz w:val="20"/>
          <w:szCs w:val="20"/>
        </w:rPr>
        <w:t>Instructions:</w:t>
      </w:r>
    </w:p>
    <w:p w:rsidR="005A3402" w:rsidRPr="00BB15C8" w:rsidRDefault="005A3402" w:rsidP="002F08A2">
      <w:pPr>
        <w:pStyle w:val="TextCharCharCharChar"/>
        <w:jc w:val="left"/>
        <w:rPr>
          <w:sz w:val="20"/>
          <w:szCs w:val="20"/>
        </w:rPr>
      </w:pPr>
      <w:r w:rsidRPr="00BB15C8">
        <w:rPr>
          <w:sz w:val="20"/>
          <w:szCs w:val="20"/>
        </w:rPr>
        <w:t>New York State Finance Law (SFL) §139-</w:t>
      </w:r>
      <w:proofErr w:type="gramStart"/>
      <w:r w:rsidRPr="00BB15C8">
        <w:rPr>
          <w:sz w:val="20"/>
          <w:szCs w:val="20"/>
        </w:rPr>
        <w:t>k(</w:t>
      </w:r>
      <w:proofErr w:type="gramEnd"/>
      <w:r w:rsidRPr="00BB15C8">
        <w:rPr>
          <w:sz w:val="20"/>
          <w:szCs w:val="20"/>
        </w:rPr>
        <w:t xml:space="preserve">5) requires that every contract award subject to the provisions of SFL §§139-k or 139-j shall contain a certification by the Offeror that all information provided to the </w:t>
      </w:r>
      <w:r w:rsidR="00544501">
        <w:rPr>
          <w:sz w:val="20"/>
          <w:szCs w:val="20"/>
        </w:rPr>
        <w:t>Department</w:t>
      </w:r>
      <w:r w:rsidR="002B1878" w:rsidRPr="00BB15C8">
        <w:rPr>
          <w:sz w:val="20"/>
          <w:szCs w:val="20"/>
        </w:rPr>
        <w:t xml:space="preserve"> </w:t>
      </w:r>
      <w:r w:rsidRPr="00BB15C8">
        <w:rPr>
          <w:sz w:val="20"/>
          <w:szCs w:val="20"/>
        </w:rPr>
        <w:t>with respect to SFL §139-k is complete, true and accurate.</w:t>
      </w:r>
    </w:p>
    <w:p w:rsidR="005A3402" w:rsidRPr="00BB15C8" w:rsidRDefault="005A3402" w:rsidP="002F08A2">
      <w:pPr>
        <w:pStyle w:val="TextCharCharCharChar"/>
        <w:jc w:val="left"/>
        <w:rPr>
          <w:sz w:val="20"/>
          <w:szCs w:val="20"/>
        </w:rPr>
      </w:pPr>
      <w:r w:rsidRPr="00BB15C8">
        <w:rPr>
          <w:sz w:val="20"/>
          <w:szCs w:val="20"/>
        </w:rPr>
        <w:t xml:space="preserve">At the time an Offer or Bid is submitted to the </w:t>
      </w:r>
      <w:r w:rsidR="00544501">
        <w:rPr>
          <w:sz w:val="20"/>
          <w:szCs w:val="20"/>
        </w:rPr>
        <w:t>Department</w:t>
      </w:r>
      <w:r w:rsidRPr="00BB15C8">
        <w:rPr>
          <w:sz w:val="20"/>
          <w:szCs w:val="20"/>
        </w:rPr>
        <w:t xml:space="preserve">, the </w:t>
      </w:r>
      <w:proofErr w:type="spellStart"/>
      <w:r w:rsidRPr="00BB15C8">
        <w:rPr>
          <w:sz w:val="20"/>
          <w:szCs w:val="20"/>
        </w:rPr>
        <w:t>Offeror</w:t>
      </w:r>
      <w:proofErr w:type="spellEnd"/>
      <w:r w:rsidRPr="00BB15C8">
        <w:rPr>
          <w:sz w:val="20"/>
          <w:szCs w:val="20"/>
        </w:rPr>
        <w:t xml:space="preserve"> must provide the following certification that the information i</w:t>
      </w:r>
      <w:r>
        <w:rPr>
          <w:sz w:val="20"/>
          <w:szCs w:val="20"/>
        </w:rPr>
        <w:t xml:space="preserve">t has and will provide to the </w:t>
      </w:r>
      <w:r w:rsidR="00544501">
        <w:rPr>
          <w:sz w:val="20"/>
          <w:szCs w:val="20"/>
        </w:rPr>
        <w:t>Department</w:t>
      </w:r>
      <w:r w:rsidR="00544501" w:rsidRPr="00BB15C8">
        <w:rPr>
          <w:sz w:val="20"/>
          <w:szCs w:val="20"/>
        </w:rPr>
        <w:t xml:space="preserve"> </w:t>
      </w:r>
      <w:r w:rsidRPr="00BB15C8">
        <w:rPr>
          <w:sz w:val="20"/>
          <w:szCs w:val="20"/>
        </w:rPr>
        <w:t>pursuant to SFL §139-k is complete, true and accurate including, but not limited to, disclosures of findings of non-responsibility made within the previous four years by any State governmental entity where such finding of non-responsibility was due to a violation of SFL §139-j or due to the intentional provision of false or incomplete information to a State governmental entity.</w:t>
      </w:r>
    </w:p>
    <w:p w:rsidR="005A3402" w:rsidRPr="00BB15C8" w:rsidRDefault="005A3402" w:rsidP="002F08A2">
      <w:pPr>
        <w:pStyle w:val="TextCharCharCharChar"/>
        <w:jc w:val="left"/>
        <w:rPr>
          <w:b/>
          <w:sz w:val="20"/>
          <w:szCs w:val="20"/>
        </w:rPr>
      </w:pPr>
      <w:r w:rsidRPr="00BB15C8">
        <w:rPr>
          <w:b/>
          <w:sz w:val="20"/>
          <w:szCs w:val="20"/>
        </w:rPr>
        <w:t>Offeror Certification</w:t>
      </w:r>
    </w:p>
    <w:p w:rsidR="005A3402" w:rsidRPr="00BB15C8" w:rsidRDefault="005A3402" w:rsidP="002F08A2">
      <w:pPr>
        <w:pStyle w:val="TextCharCharCharChar"/>
        <w:jc w:val="left"/>
        <w:rPr>
          <w:i/>
          <w:sz w:val="20"/>
          <w:szCs w:val="20"/>
        </w:rPr>
      </w:pPr>
      <w:r w:rsidRPr="00BB15C8">
        <w:rPr>
          <w:i/>
          <w:sz w:val="20"/>
          <w:szCs w:val="20"/>
        </w:rPr>
        <w:t>I certify that all information provided to the Governmental Entity with respect to State Finance Law §139-k is complete, true and accurate.</w:t>
      </w:r>
    </w:p>
    <w:p w:rsidR="005A3402" w:rsidRPr="00BB15C8" w:rsidRDefault="005A3402" w:rsidP="002F08A2"/>
    <w:tbl>
      <w:tblPr>
        <w:tblW w:w="0" w:type="auto"/>
        <w:tblInd w:w="568" w:type="dxa"/>
        <w:tblLook w:val="01E0"/>
      </w:tblPr>
      <w:tblGrid>
        <w:gridCol w:w="1160"/>
        <w:gridCol w:w="4320"/>
        <w:gridCol w:w="2700"/>
      </w:tblGrid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/>
          <w:p w:rsidR="005A3402" w:rsidRPr="00BB15C8" w:rsidRDefault="005A3402" w:rsidP="002F08A2">
            <w:r w:rsidRPr="00BB15C8">
              <w:t xml:space="preserve">Name of </w:t>
            </w:r>
          </w:p>
          <w:p w:rsidR="005A3402" w:rsidRPr="00BB15C8" w:rsidRDefault="005A3402" w:rsidP="002F08A2">
            <w:r w:rsidRPr="00BB15C8">
              <w:t>Offeror: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/>
          <w:p w:rsidR="005A3402" w:rsidRPr="00BB15C8" w:rsidRDefault="005A3402" w:rsidP="002F08A2"/>
          <w:p w:rsidR="005A3402" w:rsidRPr="00BB15C8" w:rsidRDefault="005A3402" w:rsidP="002F08A2">
            <w:r w:rsidRPr="00BB15C8">
              <w:t>By: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144"/>
        </w:trPr>
        <w:tc>
          <w:tcPr>
            <w:tcW w:w="8180" w:type="dxa"/>
            <w:gridSpan w:val="3"/>
            <w:vAlign w:val="center"/>
          </w:tcPr>
          <w:p w:rsidR="005A3402" w:rsidRPr="00BB15C8" w:rsidRDefault="005A3402" w:rsidP="002F08A2">
            <w:r w:rsidRPr="00BB15C8">
              <w:t>(Signature)</w:t>
            </w:r>
          </w:p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Name: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Title: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Address: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/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Date: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  <w:tc>
          <w:tcPr>
            <w:tcW w:w="2700" w:type="dxa"/>
            <w:vAlign w:val="center"/>
          </w:tcPr>
          <w:p w:rsidR="005A3402" w:rsidRPr="00BB15C8" w:rsidRDefault="005A3402" w:rsidP="002F08A2"/>
        </w:tc>
      </w:tr>
    </w:tbl>
    <w:p w:rsidR="005A3402" w:rsidRPr="00BB15C8" w:rsidRDefault="005A3402" w:rsidP="002F08A2">
      <w:pPr>
        <w:ind w:left="720" w:right="720"/>
      </w:pPr>
    </w:p>
    <w:p w:rsidR="005A3402" w:rsidRPr="00BB15C8" w:rsidRDefault="005A3402" w:rsidP="002F08A2"/>
    <w:p w:rsidR="005A3402" w:rsidRPr="00BB15C8" w:rsidRDefault="005A3402" w:rsidP="002F08A2"/>
    <w:p w:rsidR="005A3402" w:rsidRPr="00BB15C8" w:rsidRDefault="005A3402" w:rsidP="002F08A2"/>
    <w:p w:rsidR="005A3402" w:rsidRPr="00BB15C8" w:rsidRDefault="005A3402" w:rsidP="002F08A2"/>
    <w:p w:rsidR="005A3402" w:rsidRPr="00BB15C8" w:rsidRDefault="005A3402" w:rsidP="002F08A2">
      <w:pPr>
        <w:tabs>
          <w:tab w:val="left" w:pos="720"/>
          <w:tab w:val="left" w:pos="1620"/>
        </w:tabs>
        <w:spacing w:after="120"/>
      </w:pPr>
    </w:p>
    <w:p w:rsidR="00342939" w:rsidRDefault="00342939" w:rsidP="002F08A2"/>
    <w:sectPr w:rsidR="00342939" w:rsidSect="005A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A2" w:rsidRDefault="002F08A2" w:rsidP="002F08A2">
      <w:r>
        <w:separator/>
      </w:r>
    </w:p>
  </w:endnote>
  <w:endnote w:type="continuationSeparator" w:id="0">
    <w:p w:rsidR="002F08A2" w:rsidRDefault="002F08A2" w:rsidP="002F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A2" w:rsidRPr="002F08A2" w:rsidRDefault="002F08A2" w:rsidP="0024535B">
    <w:pPr>
      <w:pStyle w:val="Footer"/>
      <w:pBdr>
        <w:top w:val="single" w:sz="4" w:space="1" w:color="auto"/>
      </w:pBdr>
      <w:jc w:val="right"/>
      <w:rPr>
        <w:b/>
      </w:rPr>
    </w:pPr>
    <w:r w:rsidRPr="002F08A2">
      <w:rPr>
        <w:b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A2" w:rsidRDefault="002F08A2" w:rsidP="002F08A2">
      <w:r>
        <w:separator/>
      </w:r>
    </w:p>
  </w:footnote>
  <w:footnote w:type="continuationSeparator" w:id="0">
    <w:p w:rsidR="002F08A2" w:rsidRDefault="002F08A2" w:rsidP="002F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A2" w:rsidRPr="0024535B" w:rsidRDefault="002F08A2" w:rsidP="0024535B">
    <w:pPr>
      <w:pStyle w:val="Header"/>
      <w:pBdr>
        <w:bottom w:val="single" w:sz="4" w:space="1" w:color="auto"/>
      </w:pBdr>
      <w:rPr>
        <w:b/>
      </w:rPr>
    </w:pPr>
    <w:r w:rsidRPr="0024535B">
      <w:rPr>
        <w:b/>
      </w:rPr>
      <w:t xml:space="preserve">Exhibit I.P – </w:t>
    </w:r>
    <w:proofErr w:type="spellStart"/>
    <w:r w:rsidRPr="0024535B">
      <w:rPr>
        <w:b/>
      </w:rPr>
      <w:t>Offeror’s</w:t>
    </w:r>
    <w:proofErr w:type="spellEnd"/>
    <w:r w:rsidRPr="0024535B">
      <w:rPr>
        <w:b/>
      </w:rPr>
      <w:t xml:space="preserve"> Certification of Compliance Pursuant to State Finance Law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435"/>
    <w:multiLevelType w:val="multilevel"/>
    <w:tmpl w:val="58C86248"/>
    <w:lvl w:ilvl="0">
      <w:start w:val="1"/>
      <w:numFmt w:val="decimal"/>
      <w:pStyle w:val="Heading1"/>
      <w:lvlText w:val="Section 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/>
        <w:sz w:val="20"/>
        <w:szCs w:val="20"/>
        <w:u w:val="none"/>
      </w:rPr>
    </w:lvl>
    <w:lvl w:ilvl="1">
      <w:start w:val="1"/>
      <w:numFmt w:val="decimalZero"/>
      <w:pStyle w:val="Heading2"/>
      <w:lvlText w:val="§%1.%2"/>
      <w:lvlJc w:val="left"/>
      <w:pPr>
        <w:tabs>
          <w:tab w:val="num" w:pos="720"/>
        </w:tabs>
        <w:ind w:left="72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§%1.%2.%3"/>
      <w:lvlJc w:val="left"/>
      <w:pPr>
        <w:tabs>
          <w:tab w:val="num" w:pos="612"/>
        </w:tabs>
        <w:ind w:left="612" w:firstLine="288"/>
      </w:pPr>
      <w:rPr>
        <w:rFonts w:ascii="Verdana" w:hAnsi="Verdana" w:hint="default"/>
        <w:b w:val="0"/>
        <w:i/>
        <w:sz w:val="20"/>
        <w:szCs w:val="20"/>
      </w:rPr>
    </w:lvl>
    <w:lvl w:ilvl="3">
      <w:start w:val="1"/>
      <w:numFmt w:val="upperLetter"/>
      <w:lvlRestart w:val="0"/>
      <w:pStyle w:val="Heading4"/>
      <w:lvlText w:val="Exhibit %4"/>
      <w:lvlJc w:val="left"/>
      <w:pPr>
        <w:tabs>
          <w:tab w:val="num" w:pos="432"/>
        </w:tabs>
        <w:ind w:left="0" w:firstLine="0"/>
      </w:pPr>
      <w:rPr>
        <w:rFonts w:ascii="Verdana" w:hAnsi="Verdana" w:hint="default"/>
        <w:b/>
        <w:i w:val="0"/>
        <w:caps/>
        <w:sz w:val="20"/>
        <w:szCs w:val="20"/>
      </w:rPr>
    </w:lvl>
    <w:lvl w:ilvl="4">
      <w:start w:val="1"/>
      <w:numFmt w:val="upperLetter"/>
      <w:pStyle w:val="Heading5"/>
      <w:lvlText w:val="Appendix %5"/>
      <w:lvlJc w:val="left"/>
      <w:pPr>
        <w:tabs>
          <w:tab w:val="num" w:pos="1098"/>
        </w:tabs>
        <w:ind w:left="1098" w:hanging="1008"/>
      </w:pPr>
      <w:rPr>
        <w:rFonts w:ascii="Verdana" w:hAnsi="Verdana" w:hint="default"/>
        <w:b/>
        <w:i w:val="0"/>
        <w:caps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02"/>
    <w:rsid w:val="000109A2"/>
    <w:rsid w:val="00010C20"/>
    <w:rsid w:val="00014FA2"/>
    <w:rsid w:val="0001732B"/>
    <w:rsid w:val="00020C06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4535B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1878"/>
    <w:rsid w:val="002B514D"/>
    <w:rsid w:val="002C1E45"/>
    <w:rsid w:val="002C1F80"/>
    <w:rsid w:val="002C30B5"/>
    <w:rsid w:val="002C5200"/>
    <w:rsid w:val="002D091F"/>
    <w:rsid w:val="002D0BFE"/>
    <w:rsid w:val="002D35B9"/>
    <w:rsid w:val="002D666C"/>
    <w:rsid w:val="002E2F38"/>
    <w:rsid w:val="002E3186"/>
    <w:rsid w:val="002E513A"/>
    <w:rsid w:val="002F08A2"/>
    <w:rsid w:val="00301AFC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4713D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6EB"/>
    <w:rsid w:val="00504C79"/>
    <w:rsid w:val="00507339"/>
    <w:rsid w:val="00511494"/>
    <w:rsid w:val="00512746"/>
    <w:rsid w:val="005130C1"/>
    <w:rsid w:val="005145F5"/>
    <w:rsid w:val="00525370"/>
    <w:rsid w:val="00532932"/>
    <w:rsid w:val="00533667"/>
    <w:rsid w:val="00533E90"/>
    <w:rsid w:val="005359C2"/>
    <w:rsid w:val="005365E5"/>
    <w:rsid w:val="00544501"/>
    <w:rsid w:val="00546E67"/>
    <w:rsid w:val="00547472"/>
    <w:rsid w:val="00550973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402"/>
    <w:rsid w:val="005A3EF9"/>
    <w:rsid w:val="005B1775"/>
    <w:rsid w:val="005B2F40"/>
    <w:rsid w:val="005B3B12"/>
    <w:rsid w:val="005B53F3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F138F"/>
    <w:rsid w:val="006F5905"/>
    <w:rsid w:val="00706A58"/>
    <w:rsid w:val="00706E1E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7D69"/>
    <w:rsid w:val="00841E59"/>
    <w:rsid w:val="00847881"/>
    <w:rsid w:val="0085537C"/>
    <w:rsid w:val="00855EF1"/>
    <w:rsid w:val="008564D7"/>
    <w:rsid w:val="0086180B"/>
    <w:rsid w:val="00861D47"/>
    <w:rsid w:val="00875A35"/>
    <w:rsid w:val="00875E23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0E6F"/>
    <w:rsid w:val="008D2ECB"/>
    <w:rsid w:val="008D3882"/>
    <w:rsid w:val="008D4A22"/>
    <w:rsid w:val="008E7D54"/>
    <w:rsid w:val="008F0B95"/>
    <w:rsid w:val="008F212C"/>
    <w:rsid w:val="008F3D09"/>
    <w:rsid w:val="008F7223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0F99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B7179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63346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33D3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02"/>
    <w:pPr>
      <w:spacing w:before="0" w:after="0"/>
      <w:ind w:left="0" w:firstLine="0"/>
    </w:pPr>
    <w:rPr>
      <w:rFonts w:ascii="Verdana" w:hAnsi="Verdana"/>
    </w:rPr>
  </w:style>
  <w:style w:type="paragraph" w:styleId="Heading1">
    <w:name w:val="heading 1"/>
    <w:aliases w:val="Heading 1 Char1,Heading 1 Char Char,Heading 1a Char Char,Heading 1 Char1 Char Char,Heading 1 Char Char Char Char,l1 Char Char1 Char Char,Heading 1 Char Char1"/>
    <w:basedOn w:val="Normal"/>
    <w:next w:val="Normal"/>
    <w:link w:val="Heading1Char"/>
    <w:qFormat/>
    <w:rsid w:val="005A3402"/>
    <w:pPr>
      <w:numPr>
        <w:numId w:val="1"/>
      </w:numPr>
      <w:spacing w:before="120" w:after="120"/>
      <w:outlineLvl w:val="0"/>
    </w:pPr>
    <w:rPr>
      <w:b/>
      <w:caps/>
    </w:rPr>
  </w:style>
  <w:style w:type="paragraph" w:styleId="Heading2">
    <w:name w:val="heading 2"/>
    <w:aliases w:val="RFP Heading 2,Activity,h2,Attribute Heading 2,Reset numbering,2,2nd level,Header 2,l2,Heading 2 Hidden,H2,Char"/>
    <w:basedOn w:val="Normal"/>
    <w:next w:val="Normal"/>
    <w:link w:val="Heading2Char"/>
    <w:qFormat/>
    <w:rsid w:val="005A3402"/>
    <w:pPr>
      <w:numPr>
        <w:ilvl w:val="1"/>
        <w:numId w:val="1"/>
      </w:numPr>
      <w:spacing w:before="120"/>
      <w:outlineLvl w:val="1"/>
    </w:pPr>
    <w:rPr>
      <w:b/>
      <w:caps/>
    </w:rPr>
  </w:style>
  <w:style w:type="paragraph" w:styleId="Heading3">
    <w:name w:val="heading 3"/>
    <w:aliases w:val="Heading 3 Char1,l3"/>
    <w:basedOn w:val="Normal"/>
    <w:next w:val="Normal"/>
    <w:link w:val="Heading3Char"/>
    <w:qFormat/>
    <w:rsid w:val="005A3402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u w:val="single"/>
    </w:rPr>
  </w:style>
  <w:style w:type="paragraph" w:styleId="Heading4">
    <w:name w:val="heading 4"/>
    <w:aliases w:val="l4"/>
    <w:basedOn w:val="Normal"/>
    <w:next w:val="Normal"/>
    <w:link w:val="Heading4Char"/>
    <w:qFormat/>
    <w:rsid w:val="005A340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5"/>
    <w:basedOn w:val="Normal"/>
    <w:next w:val="Normal"/>
    <w:link w:val="Heading5Char"/>
    <w:qFormat/>
    <w:rsid w:val="005A34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6"/>
    <w:basedOn w:val="Normal"/>
    <w:next w:val="Normal"/>
    <w:link w:val="Heading6Char"/>
    <w:qFormat/>
    <w:rsid w:val="005A34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A34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8"/>
    <w:basedOn w:val="Normal"/>
    <w:next w:val="Normal"/>
    <w:link w:val="Heading8Char"/>
    <w:qFormat/>
    <w:rsid w:val="005A34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9"/>
    <w:basedOn w:val="Normal"/>
    <w:next w:val="Normal"/>
    <w:link w:val="Heading9Char"/>
    <w:qFormat/>
    <w:rsid w:val="005A340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customStyle="1" w:styleId="Heading1Char">
    <w:name w:val="Heading 1 Char"/>
    <w:aliases w:val="Heading 1 Char1 Char,Heading 1 Char Char Char,Heading 1a Char Char Char,Heading 1 Char1 Char Char Char,Heading 1 Char Char Char Char Char,l1 Char Char1 Char Char Char,Heading 1 Char Char1 Char"/>
    <w:basedOn w:val="DefaultParagraphFont"/>
    <w:link w:val="Heading1"/>
    <w:rsid w:val="005A3402"/>
    <w:rPr>
      <w:rFonts w:ascii="Verdana" w:hAnsi="Verdana"/>
      <w:b/>
      <w:caps/>
    </w:rPr>
  </w:style>
  <w:style w:type="character" w:customStyle="1" w:styleId="Heading2Char">
    <w:name w:val="Heading 2 Char"/>
    <w:aliases w:val="RFP Heading 2 Char,Activity Char,h2 Char,Attribute Heading 2 Char,Reset numbering Char,2 Char,2nd level Char,Header 2 Char,l2 Char,Heading 2 Hidden Char,H2 Char,Char Char"/>
    <w:basedOn w:val="DefaultParagraphFont"/>
    <w:link w:val="Heading2"/>
    <w:rsid w:val="005A3402"/>
    <w:rPr>
      <w:rFonts w:ascii="Verdana" w:hAnsi="Verdana"/>
      <w:b/>
      <w:caps/>
    </w:rPr>
  </w:style>
  <w:style w:type="character" w:customStyle="1" w:styleId="Heading3Char">
    <w:name w:val="Heading 3 Char"/>
    <w:aliases w:val="Heading 3 Char1 Char,l3 Char"/>
    <w:basedOn w:val="DefaultParagraphFont"/>
    <w:link w:val="Heading3"/>
    <w:rsid w:val="005A3402"/>
    <w:rPr>
      <w:rFonts w:ascii="Verdana" w:hAnsi="Verdana" w:cs="Arial"/>
      <w:bCs/>
      <w:u w:val="single"/>
    </w:rPr>
  </w:style>
  <w:style w:type="character" w:customStyle="1" w:styleId="Heading4Char">
    <w:name w:val="Heading 4 Char"/>
    <w:aliases w:val="l4 Char"/>
    <w:basedOn w:val="DefaultParagraphFont"/>
    <w:link w:val="Heading4"/>
    <w:rsid w:val="005A3402"/>
    <w:rPr>
      <w:b/>
      <w:bCs/>
      <w:sz w:val="28"/>
      <w:szCs w:val="28"/>
    </w:rPr>
  </w:style>
  <w:style w:type="character" w:customStyle="1" w:styleId="Heading5Char">
    <w:name w:val="Heading 5 Char"/>
    <w:aliases w:val="l5 Char"/>
    <w:basedOn w:val="DefaultParagraphFont"/>
    <w:link w:val="Heading5"/>
    <w:rsid w:val="005A3402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aliases w:val="l6 Char"/>
    <w:basedOn w:val="DefaultParagraphFont"/>
    <w:link w:val="Heading6"/>
    <w:rsid w:val="005A3402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A3402"/>
    <w:rPr>
      <w:sz w:val="24"/>
      <w:szCs w:val="24"/>
    </w:rPr>
  </w:style>
  <w:style w:type="character" w:customStyle="1" w:styleId="Heading8Char">
    <w:name w:val="Heading 8 Char"/>
    <w:aliases w:val="l8 Char"/>
    <w:basedOn w:val="DefaultParagraphFont"/>
    <w:link w:val="Heading8"/>
    <w:rsid w:val="005A3402"/>
    <w:rPr>
      <w:i/>
      <w:iCs/>
      <w:sz w:val="24"/>
      <w:szCs w:val="24"/>
    </w:rPr>
  </w:style>
  <w:style w:type="character" w:customStyle="1" w:styleId="Heading9Char">
    <w:name w:val="Heading 9 Char"/>
    <w:aliases w:val="l9 Char"/>
    <w:basedOn w:val="DefaultParagraphFont"/>
    <w:link w:val="Heading9"/>
    <w:rsid w:val="005A3402"/>
    <w:rPr>
      <w:rFonts w:ascii="Verdana" w:hAnsi="Verdana" w:cs="Arial"/>
      <w:szCs w:val="22"/>
    </w:rPr>
  </w:style>
  <w:style w:type="paragraph" w:customStyle="1" w:styleId="TextCharCharCharChar">
    <w:name w:val="Text Char Char Char Char"/>
    <w:basedOn w:val="Normal"/>
    <w:link w:val="TextCharCharCharCharChar"/>
    <w:rsid w:val="005A3402"/>
    <w:pPr>
      <w:spacing w:before="120"/>
      <w:jc w:val="both"/>
    </w:pPr>
    <w:rPr>
      <w:sz w:val="24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5A3402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F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8A2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1005</Characters>
  <Application>Microsoft Office Word</Application>
  <DocSecurity>0</DocSecurity>
  <Lines>8</Lines>
  <Paragraphs>2</Paragraphs>
  <ScaleCrop>false</ScaleCrop>
  <Company>Department Of Civil Service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Linda Burk</cp:lastModifiedBy>
  <cp:revision>6</cp:revision>
  <dcterms:created xsi:type="dcterms:W3CDTF">2012-11-05T19:09:00Z</dcterms:created>
  <dcterms:modified xsi:type="dcterms:W3CDTF">2013-02-04T19:12:00Z</dcterms:modified>
</cp:coreProperties>
</file>